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1DA1" w14:textId="2B9E219D" w:rsidR="00305705" w:rsidRPr="00106189" w:rsidRDefault="00305705" w:rsidP="00305705">
      <w:pPr>
        <w:widowControl/>
        <w:rPr>
          <w:rFonts w:asciiTheme="majorHAnsi" w:hAnsiTheme="majorHAnsi" w:cstheme="majorHAnsi"/>
          <w:b/>
          <w:i/>
          <w:caps/>
        </w:rPr>
      </w:pPr>
      <w:r w:rsidRPr="00106189">
        <w:rPr>
          <w:rFonts w:asciiTheme="majorHAnsi" w:hAnsiTheme="majorHAnsi" w:cstheme="majorHAnsi"/>
          <w:b/>
          <w:i/>
          <w:caps/>
        </w:rPr>
        <w:t>Helena Regional Airport Authority</w:t>
      </w:r>
    </w:p>
    <w:p w14:paraId="0C8C8222" w14:textId="5FC5890C" w:rsidR="00305705" w:rsidRPr="00106189" w:rsidRDefault="00441860" w:rsidP="00305705">
      <w:pPr>
        <w:widowControl/>
        <w:rPr>
          <w:rFonts w:asciiTheme="majorHAnsi" w:hAnsiTheme="majorHAnsi" w:cstheme="majorHAnsi"/>
          <w:b/>
          <w:i/>
          <w:caps/>
        </w:rPr>
      </w:pPr>
      <w:r w:rsidRPr="00106189">
        <w:rPr>
          <w:rFonts w:asciiTheme="majorHAnsi" w:hAnsiTheme="majorHAnsi" w:cstheme="majorHAnsi"/>
          <w:b/>
          <w:i/>
          <w:caps/>
        </w:rPr>
        <w:t xml:space="preserve">Board </w:t>
      </w:r>
      <w:r w:rsidR="00305705" w:rsidRPr="00106189">
        <w:rPr>
          <w:rFonts w:asciiTheme="majorHAnsi" w:hAnsiTheme="majorHAnsi" w:cstheme="majorHAnsi"/>
          <w:b/>
          <w:i/>
          <w:caps/>
        </w:rPr>
        <w:t>Meeting minutes</w:t>
      </w:r>
    </w:p>
    <w:p w14:paraId="38278CFE" w14:textId="7B7953FF" w:rsidR="00441860" w:rsidRPr="00106189" w:rsidRDefault="00441860" w:rsidP="00305705">
      <w:pPr>
        <w:widowControl/>
        <w:rPr>
          <w:rFonts w:asciiTheme="majorHAnsi" w:hAnsiTheme="majorHAnsi" w:cstheme="majorHAnsi"/>
          <w:bCs/>
          <w:i/>
          <w:caps/>
        </w:rPr>
      </w:pPr>
      <w:r w:rsidRPr="00106189">
        <w:rPr>
          <w:rFonts w:asciiTheme="majorHAnsi" w:hAnsiTheme="majorHAnsi" w:cstheme="majorHAnsi"/>
          <w:bCs/>
          <w:i/>
          <w:caps/>
        </w:rPr>
        <w:t>Located: 2850 Mercer loop, helena, montana 59602</w:t>
      </w:r>
      <w:r w:rsidR="00145DC0" w:rsidRPr="00106189">
        <w:rPr>
          <w:rFonts w:asciiTheme="majorHAnsi" w:hAnsiTheme="majorHAnsi" w:cstheme="majorHAnsi"/>
          <w:bCs/>
          <w:i/>
          <w:caps/>
        </w:rPr>
        <w:t>,</w:t>
      </w:r>
      <w:r w:rsidRPr="00106189">
        <w:rPr>
          <w:rFonts w:asciiTheme="majorHAnsi" w:hAnsiTheme="majorHAnsi" w:cstheme="majorHAnsi"/>
          <w:bCs/>
          <w:i/>
          <w:caps/>
        </w:rPr>
        <w:t xml:space="preserve"> 2</w:t>
      </w:r>
      <w:r w:rsidRPr="00106189">
        <w:rPr>
          <w:rFonts w:asciiTheme="majorHAnsi" w:hAnsiTheme="majorHAnsi" w:cstheme="majorHAnsi"/>
          <w:bCs/>
          <w:i/>
          <w:caps/>
          <w:vertAlign w:val="superscript"/>
        </w:rPr>
        <w:t>nd</w:t>
      </w:r>
      <w:r w:rsidRPr="00106189">
        <w:rPr>
          <w:rFonts w:asciiTheme="majorHAnsi" w:hAnsiTheme="majorHAnsi" w:cstheme="majorHAnsi"/>
          <w:bCs/>
          <w:i/>
          <w:caps/>
        </w:rPr>
        <w:t xml:space="preserve"> floor</w:t>
      </w:r>
      <w:r w:rsidR="00145DC0" w:rsidRPr="00106189">
        <w:rPr>
          <w:rFonts w:asciiTheme="majorHAnsi" w:hAnsiTheme="majorHAnsi" w:cstheme="majorHAnsi"/>
          <w:bCs/>
          <w:i/>
          <w:caps/>
        </w:rPr>
        <w:t>,</w:t>
      </w:r>
      <w:r w:rsidRPr="00106189">
        <w:rPr>
          <w:rFonts w:asciiTheme="majorHAnsi" w:hAnsiTheme="majorHAnsi" w:cstheme="majorHAnsi"/>
          <w:bCs/>
          <w:i/>
          <w:caps/>
        </w:rPr>
        <w:t xml:space="preserve"> board room</w:t>
      </w:r>
    </w:p>
    <w:p w14:paraId="05690143" w14:textId="4CDDED99" w:rsidR="00305705" w:rsidRPr="00106189" w:rsidRDefault="00EA0249" w:rsidP="00305705">
      <w:pPr>
        <w:rPr>
          <w:rFonts w:asciiTheme="majorHAnsi" w:hAnsiTheme="majorHAnsi" w:cstheme="majorHAnsi"/>
          <w:bCs/>
          <w:i/>
        </w:rPr>
      </w:pPr>
      <w:r w:rsidRPr="00106189">
        <w:rPr>
          <w:rFonts w:asciiTheme="majorHAnsi" w:hAnsiTheme="majorHAnsi" w:cstheme="majorHAnsi"/>
          <w:bCs/>
          <w:i/>
          <w:caps/>
        </w:rPr>
        <w:t xml:space="preserve">The meeting was called to order on </w:t>
      </w:r>
      <w:r w:rsidR="00F874BE">
        <w:rPr>
          <w:rFonts w:asciiTheme="majorHAnsi" w:hAnsiTheme="majorHAnsi" w:cstheme="majorHAnsi"/>
          <w:bCs/>
          <w:i/>
          <w:caps/>
        </w:rPr>
        <w:t>ju</w:t>
      </w:r>
      <w:r w:rsidR="00623C29">
        <w:rPr>
          <w:rFonts w:asciiTheme="majorHAnsi" w:hAnsiTheme="majorHAnsi" w:cstheme="majorHAnsi"/>
          <w:bCs/>
          <w:i/>
          <w:caps/>
        </w:rPr>
        <w:t>ly 21</w:t>
      </w:r>
      <w:r w:rsidR="00E30CC8" w:rsidRPr="00106189">
        <w:rPr>
          <w:rFonts w:asciiTheme="majorHAnsi" w:hAnsiTheme="majorHAnsi" w:cstheme="majorHAnsi"/>
          <w:bCs/>
          <w:i/>
          <w:caps/>
        </w:rPr>
        <w:t xml:space="preserve">, </w:t>
      </w:r>
      <w:r w:rsidR="00DA100A" w:rsidRPr="00106189">
        <w:rPr>
          <w:rFonts w:asciiTheme="majorHAnsi" w:hAnsiTheme="majorHAnsi" w:cstheme="majorHAnsi"/>
          <w:bCs/>
          <w:i/>
          <w:caps/>
        </w:rPr>
        <w:t>2026,</w:t>
      </w:r>
      <w:r w:rsidR="00AB6382" w:rsidRPr="00106189">
        <w:rPr>
          <w:rFonts w:asciiTheme="majorHAnsi" w:hAnsiTheme="majorHAnsi" w:cstheme="majorHAnsi"/>
          <w:bCs/>
          <w:i/>
          <w:caps/>
        </w:rPr>
        <w:t xml:space="preserve"> at 11:</w:t>
      </w:r>
      <w:r w:rsidR="00F874BE">
        <w:rPr>
          <w:rFonts w:asciiTheme="majorHAnsi" w:hAnsiTheme="majorHAnsi" w:cstheme="majorHAnsi"/>
          <w:bCs/>
          <w:i/>
          <w:caps/>
        </w:rPr>
        <w:t>3</w:t>
      </w:r>
      <w:r w:rsidR="00623C29">
        <w:rPr>
          <w:rFonts w:asciiTheme="majorHAnsi" w:hAnsiTheme="majorHAnsi" w:cstheme="majorHAnsi"/>
          <w:bCs/>
          <w:i/>
          <w:caps/>
        </w:rPr>
        <w:t>0</w:t>
      </w:r>
      <w:r w:rsidR="00AB6382" w:rsidRPr="00106189">
        <w:rPr>
          <w:rFonts w:asciiTheme="majorHAnsi" w:hAnsiTheme="majorHAnsi" w:cstheme="majorHAnsi"/>
          <w:bCs/>
          <w:i/>
          <w:caps/>
        </w:rPr>
        <w:t xml:space="preserve"> a</w:t>
      </w:r>
      <w:r w:rsidR="00F874BE">
        <w:rPr>
          <w:rFonts w:asciiTheme="majorHAnsi" w:hAnsiTheme="majorHAnsi" w:cstheme="majorHAnsi"/>
          <w:bCs/>
          <w:i/>
          <w:caps/>
        </w:rPr>
        <w:t>.</w:t>
      </w:r>
      <w:r w:rsidR="00AB6382" w:rsidRPr="00106189">
        <w:rPr>
          <w:rFonts w:asciiTheme="majorHAnsi" w:hAnsiTheme="majorHAnsi" w:cstheme="majorHAnsi"/>
          <w:bCs/>
          <w:i/>
          <w:caps/>
        </w:rPr>
        <w:t>m</w:t>
      </w:r>
      <w:r w:rsidR="00145DC0" w:rsidRPr="00106189">
        <w:rPr>
          <w:rFonts w:asciiTheme="majorHAnsi" w:hAnsiTheme="majorHAnsi" w:cstheme="majorHAnsi"/>
          <w:bCs/>
          <w:i/>
          <w:caps/>
        </w:rPr>
        <w:t>.</w:t>
      </w:r>
    </w:p>
    <w:p w14:paraId="28620F94" w14:textId="7630969D" w:rsidR="00305705" w:rsidRPr="00106189" w:rsidRDefault="00ED2273" w:rsidP="00305705">
      <w:pPr>
        <w:pStyle w:val="Heading3"/>
        <w:rPr>
          <w:rFonts w:asciiTheme="majorHAnsi" w:hAnsiTheme="majorHAnsi" w:cstheme="majorHAnsi"/>
          <w:sz w:val="24"/>
          <w:szCs w:val="24"/>
        </w:rPr>
      </w:pPr>
      <w:r w:rsidRPr="00106189">
        <w:rPr>
          <w:rFonts w:asciiTheme="majorHAnsi" w:hAnsiTheme="majorHAnsi" w:cstheme="majorHAnsi"/>
          <w:sz w:val="24"/>
          <w:szCs w:val="24"/>
        </w:rPr>
        <w:t>ATTENDANCE</w:t>
      </w:r>
      <w:r w:rsidR="00305705" w:rsidRPr="00106189">
        <w:rPr>
          <w:rFonts w:asciiTheme="majorHAnsi" w:hAnsiTheme="majorHAnsi" w:cstheme="majorHAnsi"/>
          <w:sz w:val="24"/>
          <w:szCs w:val="24"/>
        </w:rPr>
        <w:t xml:space="preserve">  </w:t>
      </w:r>
    </w:p>
    <w:p w14:paraId="4798B3D2" w14:textId="103CA439" w:rsidR="00D00903" w:rsidRPr="00106189" w:rsidRDefault="00ED2273" w:rsidP="00BC5F53">
      <w:pPr>
        <w:widowControl/>
        <w:rPr>
          <w:rFonts w:asciiTheme="majorHAnsi" w:hAnsiTheme="majorHAnsi" w:cstheme="majorHAnsi"/>
        </w:rPr>
      </w:pPr>
      <w:r w:rsidRPr="00106189">
        <w:rPr>
          <w:rFonts w:asciiTheme="majorHAnsi" w:hAnsiTheme="majorHAnsi" w:cstheme="majorHAnsi"/>
        </w:rPr>
        <w:t>Board Members Present</w:t>
      </w:r>
      <w:r w:rsidR="00305705" w:rsidRPr="00106189">
        <w:rPr>
          <w:rFonts w:asciiTheme="majorHAnsi" w:hAnsiTheme="majorHAnsi" w:cstheme="majorHAnsi"/>
        </w:rPr>
        <w:t>:</w:t>
      </w:r>
    </w:p>
    <w:p w14:paraId="38CAB69B" w14:textId="5CD7A006" w:rsidR="00B3321A" w:rsidRPr="00106189" w:rsidRDefault="00B3321A" w:rsidP="00B3321A">
      <w:pPr>
        <w:widowControl/>
        <w:ind w:firstLine="720"/>
        <w:rPr>
          <w:rFonts w:asciiTheme="majorHAnsi" w:hAnsiTheme="majorHAnsi" w:cstheme="majorHAnsi"/>
        </w:rPr>
      </w:pPr>
      <w:r w:rsidRPr="00106189">
        <w:rPr>
          <w:rFonts w:asciiTheme="majorHAnsi" w:hAnsiTheme="majorHAnsi" w:cstheme="majorHAnsi"/>
        </w:rPr>
        <w:t>Bob Heberly, Chair</w:t>
      </w:r>
    </w:p>
    <w:p w14:paraId="17F69FCB" w14:textId="6B5CDE40" w:rsidR="00062AF4" w:rsidRDefault="00062AF4" w:rsidP="00062AF4">
      <w:pPr>
        <w:ind w:firstLine="720"/>
        <w:rPr>
          <w:rFonts w:asciiTheme="majorHAnsi" w:hAnsiTheme="majorHAnsi" w:cstheme="majorHAnsi"/>
        </w:rPr>
      </w:pPr>
      <w:r w:rsidRPr="00106189">
        <w:rPr>
          <w:rFonts w:asciiTheme="majorHAnsi" w:hAnsiTheme="majorHAnsi" w:cstheme="majorHAnsi"/>
        </w:rPr>
        <w:t>Jason Davis, Secretary</w:t>
      </w:r>
    </w:p>
    <w:p w14:paraId="0D23E117" w14:textId="77777777" w:rsidR="00600CBE" w:rsidRPr="00106189" w:rsidRDefault="00600CBE" w:rsidP="00600CBE">
      <w:pPr>
        <w:widowControl/>
        <w:ind w:firstLine="720"/>
        <w:rPr>
          <w:rFonts w:asciiTheme="majorHAnsi" w:hAnsiTheme="majorHAnsi" w:cstheme="majorHAnsi"/>
        </w:rPr>
      </w:pPr>
      <w:r w:rsidRPr="00106189">
        <w:rPr>
          <w:rFonts w:asciiTheme="majorHAnsi" w:hAnsiTheme="majorHAnsi" w:cstheme="majorHAnsi"/>
        </w:rPr>
        <w:t>Debbie Havens, Commissioner</w:t>
      </w:r>
    </w:p>
    <w:p w14:paraId="00E931B0" w14:textId="053DC69F" w:rsidR="00600CBE" w:rsidRPr="00106189" w:rsidRDefault="00600CBE" w:rsidP="00600CBE">
      <w:pPr>
        <w:widowControl/>
        <w:ind w:firstLine="720"/>
        <w:rPr>
          <w:rFonts w:asciiTheme="majorHAnsi" w:hAnsiTheme="majorHAnsi" w:cstheme="majorHAnsi"/>
        </w:rPr>
      </w:pPr>
      <w:r w:rsidRPr="00106189">
        <w:rPr>
          <w:rFonts w:asciiTheme="majorHAnsi" w:hAnsiTheme="majorHAnsi" w:cstheme="majorHAnsi"/>
        </w:rPr>
        <w:t>Jim McCormick, Commissioner</w:t>
      </w:r>
    </w:p>
    <w:p w14:paraId="4D10524D" w14:textId="0632402C" w:rsidR="002736E6" w:rsidRPr="00106189" w:rsidRDefault="002736E6" w:rsidP="00ED2273">
      <w:pPr>
        <w:widowControl/>
        <w:ind w:firstLine="720"/>
        <w:rPr>
          <w:rFonts w:asciiTheme="majorHAnsi" w:hAnsiTheme="majorHAnsi" w:cstheme="majorHAnsi"/>
        </w:rPr>
      </w:pPr>
      <w:r w:rsidRPr="00106189">
        <w:rPr>
          <w:rFonts w:asciiTheme="majorHAnsi" w:hAnsiTheme="majorHAnsi" w:cstheme="majorHAnsi"/>
        </w:rPr>
        <w:t>Trever Kirkland, Commissioner</w:t>
      </w:r>
    </w:p>
    <w:p w14:paraId="1CB12B4B" w14:textId="77777777" w:rsidR="002C1D61" w:rsidRPr="00106189" w:rsidRDefault="002C1D61" w:rsidP="00E30CC8">
      <w:pPr>
        <w:widowControl/>
        <w:rPr>
          <w:rFonts w:asciiTheme="majorHAnsi" w:hAnsiTheme="majorHAnsi" w:cstheme="majorHAnsi"/>
        </w:rPr>
      </w:pPr>
    </w:p>
    <w:p w14:paraId="1DB59AE1" w14:textId="472465FE" w:rsidR="00314E51" w:rsidRPr="00106189" w:rsidRDefault="00ED2273" w:rsidP="006B5487">
      <w:pPr>
        <w:widowControl/>
        <w:rPr>
          <w:rFonts w:asciiTheme="majorHAnsi" w:hAnsiTheme="majorHAnsi" w:cstheme="majorHAnsi"/>
        </w:rPr>
      </w:pPr>
      <w:r w:rsidRPr="00106189">
        <w:rPr>
          <w:rFonts w:asciiTheme="majorHAnsi" w:hAnsiTheme="majorHAnsi" w:cstheme="majorHAnsi"/>
        </w:rPr>
        <w:t>Staff Present</w:t>
      </w:r>
      <w:r w:rsidR="00305705" w:rsidRPr="00106189">
        <w:rPr>
          <w:rFonts w:asciiTheme="majorHAnsi" w:hAnsiTheme="majorHAnsi" w:cstheme="majorHAnsi"/>
        </w:rPr>
        <w:t>:</w:t>
      </w:r>
      <w:r w:rsidR="001000B8" w:rsidRPr="00106189">
        <w:rPr>
          <w:rFonts w:asciiTheme="majorHAnsi" w:hAnsiTheme="majorHAnsi" w:cstheme="majorHAnsi"/>
        </w:rPr>
        <w:t xml:space="preserve"> </w:t>
      </w:r>
    </w:p>
    <w:p w14:paraId="4B376C8E" w14:textId="25C837A6" w:rsidR="00E30CC8" w:rsidRPr="00106189" w:rsidRDefault="00ED2273" w:rsidP="00ED2273">
      <w:pPr>
        <w:widowControl/>
        <w:ind w:firstLine="720"/>
        <w:rPr>
          <w:rFonts w:asciiTheme="majorHAnsi" w:hAnsiTheme="majorHAnsi" w:cstheme="majorHAnsi"/>
        </w:rPr>
      </w:pPr>
      <w:r w:rsidRPr="00106189">
        <w:rPr>
          <w:rFonts w:asciiTheme="majorHAnsi" w:hAnsiTheme="majorHAnsi" w:cstheme="majorHAnsi"/>
        </w:rPr>
        <w:t>Jeff Wadekamper, Airport Director</w:t>
      </w:r>
    </w:p>
    <w:p w14:paraId="48FAA148" w14:textId="6C63C87E" w:rsidR="00147263" w:rsidRDefault="00147263" w:rsidP="00147263">
      <w:pPr>
        <w:widowControl/>
        <w:ind w:firstLine="720"/>
        <w:rPr>
          <w:rFonts w:asciiTheme="majorHAnsi" w:hAnsiTheme="majorHAnsi" w:cstheme="majorHAnsi"/>
        </w:rPr>
      </w:pPr>
      <w:r w:rsidRPr="00106189">
        <w:rPr>
          <w:rFonts w:asciiTheme="majorHAnsi" w:hAnsiTheme="majorHAnsi" w:cstheme="majorHAnsi"/>
        </w:rPr>
        <w:t>Ross Marty, Assistant Airport Director</w:t>
      </w:r>
    </w:p>
    <w:p w14:paraId="7FF5557F" w14:textId="369E7F30" w:rsidR="00623C29" w:rsidRPr="00106189" w:rsidRDefault="00623C29" w:rsidP="00623C29">
      <w:pPr>
        <w:widowControl/>
        <w:ind w:firstLine="720"/>
        <w:rPr>
          <w:rFonts w:asciiTheme="majorHAnsi" w:hAnsiTheme="majorHAnsi" w:cstheme="majorHAnsi"/>
        </w:rPr>
      </w:pPr>
      <w:r w:rsidRPr="00106189">
        <w:rPr>
          <w:rFonts w:asciiTheme="majorHAnsi" w:hAnsiTheme="majorHAnsi" w:cstheme="majorHAnsi"/>
        </w:rPr>
        <w:t>Connie Lundin, Financial Manager</w:t>
      </w:r>
    </w:p>
    <w:p w14:paraId="3A84E9D0" w14:textId="77777777" w:rsidR="00ED2273" w:rsidRPr="00106189" w:rsidRDefault="00ED2273" w:rsidP="00ED2273">
      <w:pPr>
        <w:widowControl/>
        <w:rPr>
          <w:rFonts w:asciiTheme="majorHAnsi" w:hAnsiTheme="majorHAnsi" w:cstheme="majorHAnsi"/>
        </w:rPr>
      </w:pPr>
    </w:p>
    <w:p w14:paraId="215C2E9B" w14:textId="165E4B8C" w:rsidR="00ED2273" w:rsidRPr="00106189" w:rsidRDefault="00ED2273" w:rsidP="00ED2273">
      <w:pPr>
        <w:widowControl/>
        <w:rPr>
          <w:rFonts w:asciiTheme="majorHAnsi" w:hAnsiTheme="majorHAnsi" w:cstheme="majorHAnsi"/>
        </w:rPr>
      </w:pPr>
      <w:r w:rsidRPr="00106189">
        <w:rPr>
          <w:rFonts w:asciiTheme="majorHAnsi" w:hAnsiTheme="majorHAnsi" w:cstheme="majorHAnsi"/>
        </w:rPr>
        <w:t xml:space="preserve">Others Present: </w:t>
      </w:r>
    </w:p>
    <w:p w14:paraId="109021A5" w14:textId="5880C047" w:rsidR="00ED2273" w:rsidRDefault="00ED2273" w:rsidP="00ED2273">
      <w:pPr>
        <w:ind w:firstLine="720"/>
        <w:rPr>
          <w:rFonts w:asciiTheme="majorHAnsi" w:hAnsiTheme="majorHAnsi" w:cstheme="majorHAnsi"/>
        </w:rPr>
      </w:pPr>
      <w:r w:rsidRPr="00106189">
        <w:rPr>
          <w:rFonts w:asciiTheme="majorHAnsi" w:hAnsiTheme="majorHAnsi" w:cstheme="majorHAnsi"/>
        </w:rPr>
        <w:t>Cory Kesler, Morrison Maierle Engineers</w:t>
      </w:r>
    </w:p>
    <w:p w14:paraId="47DC6C9B" w14:textId="12A84931" w:rsidR="003D39D3" w:rsidRDefault="003D39D3" w:rsidP="00ED2273">
      <w:pPr>
        <w:ind w:firstLine="720"/>
        <w:rPr>
          <w:rFonts w:asciiTheme="majorHAnsi" w:hAnsiTheme="majorHAnsi" w:cstheme="majorHAnsi"/>
        </w:rPr>
      </w:pPr>
      <w:r>
        <w:rPr>
          <w:rFonts w:asciiTheme="majorHAnsi" w:hAnsiTheme="majorHAnsi" w:cstheme="majorHAnsi"/>
        </w:rPr>
        <w:t>Shaun Shea, Morrison Maierle Engineers</w:t>
      </w:r>
    </w:p>
    <w:p w14:paraId="1978E2EC" w14:textId="27683B9E" w:rsidR="003D39D3" w:rsidRPr="00106189" w:rsidRDefault="003D39D3" w:rsidP="00ED2273">
      <w:pPr>
        <w:ind w:firstLine="720"/>
        <w:rPr>
          <w:rFonts w:asciiTheme="majorHAnsi" w:hAnsiTheme="majorHAnsi" w:cstheme="majorHAnsi"/>
        </w:rPr>
      </w:pPr>
      <w:r>
        <w:rPr>
          <w:rFonts w:asciiTheme="majorHAnsi" w:hAnsiTheme="majorHAnsi" w:cstheme="majorHAnsi"/>
        </w:rPr>
        <w:t>Kory Kennaugh, CWG Architects</w:t>
      </w:r>
    </w:p>
    <w:p w14:paraId="01F1C1B7" w14:textId="52CEAE6A" w:rsidR="0008057E" w:rsidRPr="00106189" w:rsidRDefault="00ED2273" w:rsidP="00B3321A">
      <w:pPr>
        <w:ind w:firstLine="720"/>
        <w:rPr>
          <w:rFonts w:asciiTheme="majorHAnsi" w:hAnsiTheme="majorHAnsi" w:cstheme="majorHAnsi"/>
        </w:rPr>
      </w:pPr>
      <w:r w:rsidRPr="00106189">
        <w:rPr>
          <w:rFonts w:asciiTheme="majorHAnsi" w:hAnsiTheme="majorHAnsi" w:cstheme="majorHAnsi"/>
        </w:rPr>
        <w:t>Mike Talia, Jackson, Murdo &amp; Grant, P.C.</w:t>
      </w:r>
    </w:p>
    <w:p w14:paraId="0937A359" w14:textId="77777777" w:rsidR="00306BBF" w:rsidRPr="00106189" w:rsidRDefault="00306BBF" w:rsidP="00306BBF">
      <w:pPr>
        <w:rPr>
          <w:rFonts w:asciiTheme="majorHAnsi" w:hAnsiTheme="majorHAnsi" w:cstheme="majorHAnsi"/>
        </w:rPr>
      </w:pPr>
    </w:p>
    <w:p w14:paraId="048049DC" w14:textId="5B5FE742" w:rsidR="00306BBF" w:rsidRPr="00106189" w:rsidRDefault="00306BBF" w:rsidP="00306BBF">
      <w:pPr>
        <w:rPr>
          <w:rFonts w:asciiTheme="majorHAnsi" w:hAnsiTheme="majorHAnsi" w:cstheme="majorHAnsi"/>
        </w:rPr>
      </w:pPr>
      <w:r w:rsidRPr="00106189">
        <w:rPr>
          <w:rFonts w:asciiTheme="majorHAnsi" w:hAnsiTheme="majorHAnsi" w:cstheme="majorHAnsi"/>
        </w:rPr>
        <w:t>Excused:</w:t>
      </w:r>
    </w:p>
    <w:p w14:paraId="1044F8D8" w14:textId="77777777" w:rsidR="00623C29" w:rsidRDefault="00623C29" w:rsidP="00623C29">
      <w:pPr>
        <w:ind w:firstLine="720"/>
        <w:rPr>
          <w:rFonts w:asciiTheme="majorHAnsi" w:hAnsiTheme="majorHAnsi" w:cstheme="majorHAnsi"/>
        </w:rPr>
      </w:pPr>
      <w:r w:rsidRPr="00106189">
        <w:rPr>
          <w:rFonts w:asciiTheme="majorHAnsi" w:hAnsiTheme="majorHAnsi" w:cstheme="majorHAnsi"/>
        </w:rPr>
        <w:t>Troy McGee, Vice Chair</w:t>
      </w:r>
    </w:p>
    <w:p w14:paraId="75E60033" w14:textId="77777777" w:rsidR="00623C29" w:rsidRPr="00106189" w:rsidRDefault="00623C29" w:rsidP="00623C29">
      <w:pPr>
        <w:widowControl/>
        <w:ind w:firstLine="720"/>
        <w:rPr>
          <w:rFonts w:asciiTheme="majorHAnsi" w:hAnsiTheme="majorHAnsi" w:cstheme="majorHAnsi"/>
        </w:rPr>
      </w:pPr>
      <w:r w:rsidRPr="00106189">
        <w:rPr>
          <w:rFonts w:asciiTheme="majorHAnsi" w:hAnsiTheme="majorHAnsi" w:cstheme="majorHAnsi"/>
        </w:rPr>
        <w:t>Kendra Lenhardt, Commissioner</w:t>
      </w:r>
    </w:p>
    <w:p w14:paraId="426D4B13" w14:textId="777725A6" w:rsidR="00623C29" w:rsidRPr="00106189" w:rsidRDefault="00B76B01" w:rsidP="00B76B01">
      <w:pPr>
        <w:widowControl/>
        <w:ind w:firstLine="720"/>
        <w:rPr>
          <w:rFonts w:asciiTheme="majorHAnsi" w:hAnsiTheme="majorHAnsi" w:cstheme="majorHAnsi"/>
        </w:rPr>
      </w:pPr>
      <w:r w:rsidRPr="00106189">
        <w:rPr>
          <w:rFonts w:asciiTheme="majorHAnsi" w:hAnsiTheme="majorHAnsi" w:cstheme="majorHAnsi"/>
        </w:rPr>
        <w:t>Amber Huggett, Office Manager</w:t>
      </w:r>
    </w:p>
    <w:p w14:paraId="28A74A0B" w14:textId="77777777" w:rsidR="00B3321A" w:rsidRPr="00106189" w:rsidRDefault="00B3321A" w:rsidP="00B3321A">
      <w:pPr>
        <w:ind w:firstLine="720"/>
        <w:rPr>
          <w:rFonts w:asciiTheme="majorHAnsi" w:hAnsiTheme="majorHAnsi" w:cstheme="majorHAnsi"/>
        </w:rPr>
      </w:pPr>
    </w:p>
    <w:p w14:paraId="79BFEDAC" w14:textId="1350D798" w:rsidR="00B168D6" w:rsidRPr="00106189" w:rsidRDefault="0008057E" w:rsidP="0064704A">
      <w:pPr>
        <w:spacing w:after="160" w:line="278" w:lineRule="auto"/>
        <w:rPr>
          <w:rFonts w:asciiTheme="majorHAnsi" w:hAnsiTheme="majorHAnsi" w:cstheme="majorHAnsi"/>
        </w:rPr>
      </w:pPr>
      <w:r w:rsidRPr="00106189">
        <w:rPr>
          <w:rFonts w:asciiTheme="majorHAnsi" w:hAnsiTheme="majorHAnsi" w:cstheme="majorHAnsi"/>
        </w:rPr>
        <w:t>A quorum was present.</w:t>
      </w:r>
    </w:p>
    <w:p w14:paraId="1A251DF0" w14:textId="2B230693" w:rsidR="00D37A5B" w:rsidRPr="00106189" w:rsidRDefault="00305705" w:rsidP="00ED2273">
      <w:pPr>
        <w:pStyle w:val="Heading3"/>
        <w:spacing w:before="0" w:after="0"/>
        <w:rPr>
          <w:rFonts w:asciiTheme="majorHAnsi" w:hAnsiTheme="majorHAnsi" w:cstheme="majorHAnsi"/>
          <w:sz w:val="24"/>
          <w:szCs w:val="24"/>
        </w:rPr>
      </w:pPr>
      <w:r w:rsidRPr="00106189">
        <w:rPr>
          <w:rFonts w:asciiTheme="majorHAnsi" w:hAnsiTheme="majorHAnsi" w:cstheme="majorHAnsi"/>
          <w:sz w:val="24"/>
          <w:szCs w:val="24"/>
        </w:rPr>
        <w:t>PUBLIC COMMENT PERIOD</w:t>
      </w:r>
    </w:p>
    <w:p w14:paraId="2C6EB85A" w14:textId="77777777" w:rsidR="00A67A4A" w:rsidRDefault="00ED2273" w:rsidP="00A67A4A">
      <w:pPr>
        <w:pStyle w:val="Heading3"/>
        <w:spacing w:before="0" w:after="0"/>
        <w:rPr>
          <w:rFonts w:asciiTheme="majorHAnsi" w:hAnsiTheme="majorHAnsi" w:cstheme="majorHAnsi"/>
          <w:b w:val="0"/>
          <w:sz w:val="24"/>
          <w:szCs w:val="24"/>
        </w:rPr>
      </w:pPr>
      <w:r w:rsidRPr="00106189">
        <w:rPr>
          <w:rFonts w:asciiTheme="majorHAnsi" w:hAnsiTheme="majorHAnsi" w:cstheme="majorHAnsi"/>
          <w:b w:val="0"/>
          <w:sz w:val="24"/>
          <w:szCs w:val="24"/>
        </w:rPr>
        <w:t>Opportunity provided for public comment on matters within the jurisdiction of the Authority and not on the agenda.</w:t>
      </w:r>
    </w:p>
    <w:p w14:paraId="008F6CFC" w14:textId="77777777" w:rsidR="00A67A4A" w:rsidRPr="00A67A4A" w:rsidRDefault="00A67A4A" w:rsidP="00A67A4A"/>
    <w:p w14:paraId="67B7A37F" w14:textId="77777777" w:rsidR="00A67A4A" w:rsidRPr="00A67A4A" w:rsidRDefault="00A67A4A" w:rsidP="00A67A4A">
      <w:pPr>
        <w:pStyle w:val="Heading3"/>
        <w:numPr>
          <w:ilvl w:val="0"/>
          <w:numId w:val="19"/>
        </w:numPr>
        <w:spacing w:before="0" w:after="0"/>
        <w:rPr>
          <w:rFonts w:asciiTheme="majorHAnsi" w:hAnsiTheme="majorHAnsi" w:cstheme="majorHAnsi"/>
          <w:b w:val="0"/>
          <w:sz w:val="24"/>
          <w:szCs w:val="24"/>
        </w:rPr>
      </w:pPr>
      <w:r w:rsidRPr="00A67A4A">
        <w:rPr>
          <w:rFonts w:asciiTheme="majorHAnsi" w:hAnsiTheme="majorHAnsi" w:cstheme="majorHAnsi"/>
          <w:b w:val="0"/>
          <w:bCs w:val="0"/>
          <w:sz w:val="24"/>
          <w:szCs w:val="24"/>
        </w:rPr>
        <w:t>Julia Cotter and Lily Clarke had questions regarding I.C.E. and were directed to schedule an appointment with Director Wadekamper for further discussion.</w:t>
      </w:r>
    </w:p>
    <w:p w14:paraId="52B86936" w14:textId="77777777" w:rsidR="00A67A4A" w:rsidRDefault="00A67A4A" w:rsidP="00A67A4A">
      <w:pPr>
        <w:pStyle w:val="Heading3"/>
        <w:spacing w:before="0" w:after="0"/>
        <w:rPr>
          <w:rFonts w:asciiTheme="majorHAnsi" w:hAnsiTheme="majorHAnsi" w:cstheme="majorHAnsi"/>
          <w:b w:val="0"/>
          <w:bCs w:val="0"/>
          <w:sz w:val="24"/>
          <w:szCs w:val="24"/>
        </w:rPr>
      </w:pPr>
    </w:p>
    <w:p w14:paraId="1BD02FD2" w14:textId="0B082677" w:rsidR="004B6652" w:rsidRPr="00A67A4A" w:rsidRDefault="004B6652" w:rsidP="00A67A4A">
      <w:pPr>
        <w:pStyle w:val="Heading3"/>
        <w:spacing w:before="0" w:after="0"/>
        <w:rPr>
          <w:rFonts w:asciiTheme="majorHAnsi" w:hAnsiTheme="majorHAnsi" w:cstheme="majorHAnsi"/>
          <w:b w:val="0"/>
          <w:sz w:val="24"/>
          <w:szCs w:val="24"/>
        </w:rPr>
      </w:pPr>
      <w:r w:rsidRPr="00106189">
        <w:rPr>
          <w:rFonts w:asciiTheme="majorHAnsi" w:hAnsiTheme="majorHAnsi" w:cstheme="majorHAnsi"/>
          <w:sz w:val="24"/>
          <w:szCs w:val="24"/>
        </w:rPr>
        <w:t>MINUTES</w:t>
      </w:r>
    </w:p>
    <w:p w14:paraId="29E9ACC7" w14:textId="12DEBB65" w:rsidR="00B1755B" w:rsidRPr="00106189" w:rsidRDefault="00B1755B" w:rsidP="00B1755B">
      <w:pPr>
        <w:ind w:left="1440"/>
        <w:rPr>
          <w:rFonts w:asciiTheme="majorHAnsi" w:hAnsiTheme="majorHAnsi" w:cstheme="majorHAnsi"/>
          <w:bCs/>
        </w:rPr>
      </w:pPr>
      <w:r w:rsidRPr="00106189">
        <w:rPr>
          <w:rFonts w:asciiTheme="majorHAnsi" w:hAnsiTheme="majorHAnsi" w:cstheme="majorHAnsi"/>
          <w:b/>
        </w:rPr>
        <w:t>MOTION</w:t>
      </w:r>
      <w:r w:rsidRPr="00106189">
        <w:rPr>
          <w:rFonts w:asciiTheme="majorHAnsi" w:hAnsiTheme="majorHAnsi" w:cstheme="majorHAnsi"/>
        </w:rPr>
        <w:t xml:space="preserve"> was made by</w:t>
      </w:r>
      <w:r w:rsidR="00402529" w:rsidRPr="00106189">
        <w:rPr>
          <w:rFonts w:asciiTheme="majorHAnsi" w:hAnsiTheme="majorHAnsi" w:cstheme="majorHAnsi"/>
        </w:rPr>
        <w:t xml:space="preserve"> </w:t>
      </w:r>
      <w:r w:rsidR="006D752C" w:rsidRPr="00106189">
        <w:rPr>
          <w:rFonts w:asciiTheme="majorHAnsi" w:hAnsiTheme="majorHAnsi" w:cstheme="majorHAnsi"/>
        </w:rPr>
        <w:t xml:space="preserve">Commissioner </w:t>
      </w:r>
      <w:r w:rsidR="00B76B01">
        <w:rPr>
          <w:rFonts w:asciiTheme="majorHAnsi" w:hAnsiTheme="majorHAnsi" w:cstheme="majorHAnsi"/>
        </w:rPr>
        <w:t>Havens</w:t>
      </w:r>
      <w:r w:rsidRPr="00106189">
        <w:rPr>
          <w:rFonts w:asciiTheme="majorHAnsi" w:hAnsiTheme="majorHAnsi" w:cstheme="majorHAnsi"/>
        </w:rPr>
        <w:t xml:space="preserve">, </w:t>
      </w:r>
      <w:r w:rsidRPr="00106189">
        <w:rPr>
          <w:rFonts w:asciiTheme="majorHAnsi" w:hAnsiTheme="majorHAnsi" w:cstheme="majorHAnsi"/>
          <w:b/>
          <w:bCs/>
        </w:rPr>
        <w:t>seconded</w:t>
      </w:r>
      <w:r w:rsidRPr="00106189">
        <w:rPr>
          <w:rFonts w:asciiTheme="majorHAnsi" w:hAnsiTheme="majorHAnsi" w:cstheme="majorHAnsi"/>
        </w:rPr>
        <w:t xml:space="preserve"> by</w:t>
      </w:r>
      <w:r w:rsidR="00600CBE">
        <w:rPr>
          <w:rFonts w:asciiTheme="majorHAnsi" w:hAnsiTheme="majorHAnsi" w:cstheme="majorHAnsi"/>
        </w:rPr>
        <w:t xml:space="preserve"> Commissioner </w:t>
      </w:r>
      <w:r w:rsidR="00B76B01">
        <w:rPr>
          <w:rFonts w:asciiTheme="majorHAnsi" w:hAnsiTheme="majorHAnsi" w:cstheme="majorHAnsi"/>
        </w:rPr>
        <w:t>McCormick</w:t>
      </w:r>
      <w:r w:rsidR="00806A8B" w:rsidRPr="00106189">
        <w:rPr>
          <w:rFonts w:asciiTheme="majorHAnsi" w:hAnsiTheme="majorHAnsi" w:cstheme="majorHAnsi"/>
        </w:rPr>
        <w:t>,</w:t>
      </w:r>
      <w:r w:rsidR="00147263" w:rsidRPr="00106189">
        <w:rPr>
          <w:rFonts w:asciiTheme="majorHAnsi" w:hAnsiTheme="majorHAnsi" w:cstheme="majorHAnsi"/>
        </w:rPr>
        <w:t xml:space="preserve"> </w:t>
      </w:r>
      <w:r w:rsidRPr="00106189">
        <w:rPr>
          <w:rFonts w:asciiTheme="majorHAnsi" w:hAnsiTheme="majorHAnsi" w:cstheme="majorHAnsi"/>
        </w:rPr>
        <w:t xml:space="preserve">to approve </w:t>
      </w:r>
      <w:r w:rsidRPr="00106189">
        <w:rPr>
          <w:rFonts w:asciiTheme="majorHAnsi" w:hAnsiTheme="majorHAnsi" w:cstheme="majorHAnsi"/>
          <w:bCs/>
        </w:rPr>
        <w:t xml:space="preserve">the Minutes </w:t>
      </w:r>
      <w:r w:rsidR="00600CBE" w:rsidRPr="00106189">
        <w:rPr>
          <w:rFonts w:asciiTheme="majorHAnsi" w:hAnsiTheme="majorHAnsi" w:cstheme="majorHAnsi"/>
          <w:bCs/>
        </w:rPr>
        <w:t>of</w:t>
      </w:r>
      <w:r w:rsidRPr="00106189">
        <w:rPr>
          <w:rFonts w:asciiTheme="majorHAnsi" w:hAnsiTheme="majorHAnsi" w:cstheme="majorHAnsi"/>
          <w:bCs/>
        </w:rPr>
        <w:t xml:space="preserve"> </w:t>
      </w:r>
      <w:r w:rsidR="00B76B01">
        <w:rPr>
          <w:rFonts w:asciiTheme="majorHAnsi" w:hAnsiTheme="majorHAnsi" w:cstheme="majorHAnsi"/>
          <w:bCs/>
        </w:rPr>
        <w:t>June 16</w:t>
      </w:r>
      <w:r w:rsidR="00B33562" w:rsidRPr="00106189">
        <w:rPr>
          <w:rFonts w:asciiTheme="majorHAnsi" w:hAnsiTheme="majorHAnsi" w:cstheme="majorHAnsi"/>
          <w:bCs/>
        </w:rPr>
        <w:t>,</w:t>
      </w:r>
      <w:r w:rsidRPr="00106189">
        <w:rPr>
          <w:rFonts w:asciiTheme="majorHAnsi" w:hAnsiTheme="majorHAnsi" w:cstheme="majorHAnsi"/>
          <w:bCs/>
        </w:rPr>
        <w:t xml:space="preserve"> 202</w:t>
      </w:r>
      <w:r w:rsidR="00CC1AA9" w:rsidRPr="00106189">
        <w:rPr>
          <w:rFonts w:asciiTheme="majorHAnsi" w:hAnsiTheme="majorHAnsi" w:cstheme="majorHAnsi"/>
          <w:bCs/>
        </w:rPr>
        <w:t>6</w:t>
      </w:r>
      <w:r w:rsidRPr="00106189">
        <w:rPr>
          <w:rFonts w:asciiTheme="majorHAnsi" w:hAnsiTheme="majorHAnsi" w:cstheme="majorHAnsi"/>
          <w:bCs/>
        </w:rPr>
        <w:t>, Airport Authority Meeting.</w:t>
      </w:r>
    </w:p>
    <w:p w14:paraId="46B684F1" w14:textId="6BB2F584" w:rsidR="009A5E49" w:rsidRDefault="009805B7" w:rsidP="00BF77B8">
      <w:pPr>
        <w:ind w:left="720" w:firstLine="720"/>
        <w:rPr>
          <w:rFonts w:asciiTheme="majorHAnsi" w:hAnsiTheme="majorHAnsi" w:cstheme="majorHAnsi"/>
          <w:b/>
          <w:bCs/>
        </w:rPr>
      </w:pPr>
      <w:r w:rsidRPr="00106189">
        <w:rPr>
          <w:rFonts w:asciiTheme="majorHAnsi" w:hAnsiTheme="majorHAnsi" w:cstheme="majorHAnsi"/>
          <w:b/>
          <w:bCs/>
        </w:rPr>
        <w:t>M</w:t>
      </w:r>
      <w:r w:rsidR="00B1755B" w:rsidRPr="00106189">
        <w:rPr>
          <w:rFonts w:asciiTheme="majorHAnsi" w:hAnsiTheme="majorHAnsi" w:cstheme="majorHAnsi"/>
          <w:b/>
          <w:bCs/>
        </w:rPr>
        <w:t>otion carried unanimously.</w:t>
      </w:r>
    </w:p>
    <w:p w14:paraId="1C5CCA66" w14:textId="77777777" w:rsidR="008D14E1" w:rsidRDefault="008D14E1" w:rsidP="00BF77B8">
      <w:pPr>
        <w:ind w:left="720" w:firstLine="720"/>
        <w:rPr>
          <w:rFonts w:asciiTheme="majorHAnsi" w:hAnsiTheme="majorHAnsi" w:cstheme="majorHAnsi"/>
          <w:b/>
          <w:bCs/>
        </w:rPr>
      </w:pPr>
    </w:p>
    <w:p w14:paraId="1270EC79" w14:textId="1CB7AEE2" w:rsidR="008D14E1" w:rsidRPr="00106189" w:rsidRDefault="008D14E1" w:rsidP="008D14E1">
      <w:pPr>
        <w:ind w:left="1440"/>
        <w:rPr>
          <w:rFonts w:asciiTheme="majorHAnsi" w:hAnsiTheme="majorHAnsi" w:cstheme="majorHAnsi"/>
          <w:bCs/>
        </w:rPr>
      </w:pPr>
      <w:r w:rsidRPr="00106189">
        <w:rPr>
          <w:rFonts w:asciiTheme="majorHAnsi" w:hAnsiTheme="majorHAnsi" w:cstheme="majorHAnsi"/>
          <w:b/>
        </w:rPr>
        <w:t>MOTION</w:t>
      </w:r>
      <w:r w:rsidRPr="00106189">
        <w:rPr>
          <w:rFonts w:asciiTheme="majorHAnsi" w:hAnsiTheme="majorHAnsi" w:cstheme="majorHAnsi"/>
        </w:rPr>
        <w:t xml:space="preserve"> was made by Commissioner </w:t>
      </w:r>
      <w:r>
        <w:rPr>
          <w:rFonts w:asciiTheme="majorHAnsi" w:hAnsiTheme="majorHAnsi" w:cstheme="majorHAnsi"/>
        </w:rPr>
        <w:t>Havens</w:t>
      </w:r>
      <w:r w:rsidRPr="00106189">
        <w:rPr>
          <w:rFonts w:asciiTheme="majorHAnsi" w:hAnsiTheme="majorHAnsi" w:cstheme="majorHAnsi"/>
        </w:rPr>
        <w:t xml:space="preserve">, </w:t>
      </w:r>
      <w:r w:rsidRPr="00106189">
        <w:rPr>
          <w:rFonts w:asciiTheme="majorHAnsi" w:hAnsiTheme="majorHAnsi" w:cstheme="majorHAnsi"/>
          <w:b/>
          <w:bCs/>
        </w:rPr>
        <w:t>seconded</w:t>
      </w:r>
      <w:r w:rsidRPr="00106189">
        <w:rPr>
          <w:rFonts w:asciiTheme="majorHAnsi" w:hAnsiTheme="majorHAnsi" w:cstheme="majorHAnsi"/>
        </w:rPr>
        <w:t xml:space="preserve"> by</w:t>
      </w:r>
      <w:r>
        <w:rPr>
          <w:rFonts w:asciiTheme="majorHAnsi" w:hAnsiTheme="majorHAnsi" w:cstheme="majorHAnsi"/>
        </w:rPr>
        <w:t xml:space="preserve"> Commissioner </w:t>
      </w:r>
      <w:r>
        <w:rPr>
          <w:rFonts w:asciiTheme="majorHAnsi" w:hAnsiTheme="majorHAnsi" w:cstheme="majorHAnsi"/>
        </w:rPr>
        <w:lastRenderedPageBreak/>
        <w:t>McCormick</w:t>
      </w:r>
      <w:r w:rsidRPr="00106189">
        <w:rPr>
          <w:rFonts w:asciiTheme="majorHAnsi" w:hAnsiTheme="majorHAnsi" w:cstheme="majorHAnsi"/>
        </w:rPr>
        <w:t xml:space="preserve">, to approve </w:t>
      </w:r>
      <w:r w:rsidRPr="00106189">
        <w:rPr>
          <w:rFonts w:asciiTheme="majorHAnsi" w:hAnsiTheme="majorHAnsi" w:cstheme="majorHAnsi"/>
          <w:bCs/>
        </w:rPr>
        <w:t xml:space="preserve">the Minutes of </w:t>
      </w:r>
      <w:r>
        <w:rPr>
          <w:rFonts w:asciiTheme="majorHAnsi" w:hAnsiTheme="majorHAnsi" w:cstheme="majorHAnsi"/>
          <w:bCs/>
        </w:rPr>
        <w:t>June 16</w:t>
      </w:r>
      <w:r w:rsidRPr="00106189">
        <w:rPr>
          <w:rFonts w:asciiTheme="majorHAnsi" w:hAnsiTheme="majorHAnsi" w:cstheme="majorHAnsi"/>
          <w:bCs/>
        </w:rPr>
        <w:t xml:space="preserve">, 2026, Airport Authority </w:t>
      </w:r>
      <w:r>
        <w:rPr>
          <w:rFonts w:asciiTheme="majorHAnsi" w:hAnsiTheme="majorHAnsi" w:cstheme="majorHAnsi"/>
          <w:bCs/>
        </w:rPr>
        <w:t>Executive Session</w:t>
      </w:r>
      <w:r w:rsidRPr="00106189">
        <w:rPr>
          <w:rFonts w:asciiTheme="majorHAnsi" w:hAnsiTheme="majorHAnsi" w:cstheme="majorHAnsi"/>
          <w:bCs/>
        </w:rPr>
        <w:t>.</w:t>
      </w:r>
    </w:p>
    <w:p w14:paraId="112CA54B" w14:textId="77777777" w:rsidR="008D14E1" w:rsidRPr="00106189" w:rsidRDefault="008D14E1" w:rsidP="008D14E1">
      <w:pPr>
        <w:ind w:left="720" w:firstLine="720"/>
        <w:rPr>
          <w:rFonts w:asciiTheme="majorHAnsi" w:hAnsiTheme="majorHAnsi" w:cstheme="majorHAnsi"/>
          <w:b/>
          <w:bCs/>
        </w:rPr>
      </w:pPr>
      <w:r w:rsidRPr="00106189">
        <w:rPr>
          <w:rFonts w:asciiTheme="majorHAnsi" w:hAnsiTheme="majorHAnsi" w:cstheme="majorHAnsi"/>
          <w:b/>
          <w:bCs/>
        </w:rPr>
        <w:t>Motion carried unanimously.</w:t>
      </w:r>
    </w:p>
    <w:p w14:paraId="738C098C" w14:textId="77777777" w:rsidR="00EF3C15" w:rsidRPr="00106189" w:rsidRDefault="00EF3C15" w:rsidP="00BF77B8">
      <w:pPr>
        <w:ind w:left="720" w:firstLine="720"/>
        <w:rPr>
          <w:rFonts w:asciiTheme="majorHAnsi" w:hAnsiTheme="majorHAnsi" w:cstheme="majorHAnsi"/>
          <w:b/>
          <w:bCs/>
        </w:rPr>
      </w:pPr>
    </w:p>
    <w:p w14:paraId="5C06BBA7" w14:textId="3A52FFA3" w:rsidR="00B168D6" w:rsidRPr="00106189" w:rsidRDefault="00683578" w:rsidP="00CA47BD">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106189">
        <w:rPr>
          <w:rFonts w:asciiTheme="majorHAnsi" w:hAnsiTheme="majorHAnsi" w:cstheme="majorHAnsi"/>
          <w:b/>
        </w:rPr>
        <w:t>AIP PROJECTS</w:t>
      </w:r>
    </w:p>
    <w:p w14:paraId="6EFB0807" w14:textId="7A5BE2C6" w:rsidR="00A67A4A" w:rsidRDefault="008D14E1" w:rsidP="00A67A4A">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bookmarkStart w:id="0" w:name="_Hlk206072159"/>
      <w:r w:rsidRPr="00AA4AA9">
        <w:rPr>
          <w:rFonts w:asciiTheme="majorHAnsi" w:hAnsiTheme="majorHAnsi" w:cstheme="majorHAnsi"/>
          <w:bCs/>
          <w:u w:val="single"/>
        </w:rPr>
        <w:t xml:space="preserve">AIP-68 </w:t>
      </w:r>
      <w:r w:rsidR="00A67A4A">
        <w:rPr>
          <w:rFonts w:asciiTheme="majorHAnsi" w:hAnsiTheme="majorHAnsi" w:cstheme="majorHAnsi"/>
          <w:bCs/>
          <w:u w:val="single"/>
        </w:rPr>
        <w:t xml:space="preserve">- </w:t>
      </w:r>
      <w:r w:rsidRPr="00AA4AA9">
        <w:rPr>
          <w:rFonts w:asciiTheme="majorHAnsi" w:hAnsiTheme="majorHAnsi" w:cstheme="majorHAnsi"/>
          <w:bCs/>
          <w:u w:val="single"/>
        </w:rPr>
        <w:t xml:space="preserve">Airport Master Plan Update </w:t>
      </w:r>
    </w:p>
    <w:p w14:paraId="59445F15" w14:textId="77777777" w:rsidR="003D0118" w:rsidRP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3D0118">
        <w:rPr>
          <w:rFonts w:asciiTheme="majorHAnsi" w:hAnsiTheme="majorHAnsi" w:cstheme="majorHAnsi"/>
          <w:bCs/>
        </w:rPr>
        <w:t>The Airport Master Plan Update has been completed and submitted to the FAA for review and acceptance. The FAA indicated that a large number of airports are currently completing Master Plans, and it may take approximately six months to complete the review and approval process.</w:t>
      </w:r>
    </w:p>
    <w:p w14:paraId="1266610C" w14:textId="77777777" w:rsid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p>
    <w:p w14:paraId="425D606D" w14:textId="77777777" w:rsidR="0064704A"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3D0118">
        <w:rPr>
          <w:rFonts w:asciiTheme="majorHAnsi" w:hAnsiTheme="majorHAnsi" w:cstheme="majorHAnsi"/>
          <w:bCs/>
        </w:rPr>
        <w:t xml:space="preserve">Formal FAA approval is required before Runway 05/23 can be decommissioned and removed from the aeronautical charts. </w:t>
      </w:r>
    </w:p>
    <w:p w14:paraId="73807D43" w14:textId="77777777" w:rsidR="0064704A" w:rsidRDefault="0064704A"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p>
    <w:p w14:paraId="2F009726" w14:textId="13490639" w:rsidR="003D0118" w:rsidRP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3D0118">
        <w:rPr>
          <w:rFonts w:asciiTheme="majorHAnsi" w:hAnsiTheme="majorHAnsi" w:cstheme="majorHAnsi"/>
          <w:bCs/>
        </w:rPr>
        <w:t xml:space="preserve">Staff </w:t>
      </w:r>
      <w:proofErr w:type="gramStart"/>
      <w:r w:rsidRPr="003D0118">
        <w:rPr>
          <w:rFonts w:asciiTheme="majorHAnsi" w:hAnsiTheme="majorHAnsi" w:cstheme="majorHAnsi"/>
          <w:bCs/>
        </w:rPr>
        <w:t>recommends</w:t>
      </w:r>
      <w:proofErr w:type="gramEnd"/>
      <w:r w:rsidRPr="003D0118">
        <w:rPr>
          <w:rFonts w:asciiTheme="majorHAnsi" w:hAnsiTheme="majorHAnsi" w:cstheme="majorHAnsi"/>
          <w:bCs/>
        </w:rPr>
        <w:t xml:space="preserve"> approval of the Morrison Maierle claim as submitted.</w:t>
      </w:r>
    </w:p>
    <w:p w14:paraId="0C7FD6A7" w14:textId="78C9AF1C" w:rsidR="008D14E1" w:rsidRPr="00AA4AA9" w:rsidRDefault="008D14E1"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p>
    <w:p w14:paraId="1F5A7B25" w14:textId="0DB8A8AF" w:rsidR="008D14E1" w:rsidRPr="00AA4AA9" w:rsidRDefault="008D14E1"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AA4AA9">
        <w:rPr>
          <w:rFonts w:asciiTheme="majorHAnsi" w:hAnsiTheme="majorHAnsi" w:cstheme="majorHAnsi"/>
          <w:bCs/>
          <w:u w:val="single"/>
        </w:rPr>
        <w:t>AIP-68 Claim:</w:t>
      </w:r>
    </w:p>
    <w:p w14:paraId="6D32EFF0" w14:textId="77777777" w:rsidR="008D14E1" w:rsidRPr="00AA4AA9" w:rsidRDefault="008D14E1"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rPr>
      </w:pPr>
      <w:r w:rsidRPr="00AA4AA9">
        <w:rPr>
          <w:rFonts w:asciiTheme="majorHAnsi" w:hAnsiTheme="majorHAnsi" w:cstheme="majorHAnsi"/>
          <w:bCs/>
        </w:rPr>
        <w:t>Morrison Maierle (Invoice #263790)</w:t>
      </w:r>
      <w:r w:rsidRPr="00AA4AA9">
        <w:rPr>
          <w:rFonts w:asciiTheme="majorHAnsi" w:hAnsiTheme="majorHAnsi" w:cstheme="majorHAnsi"/>
          <w:bCs/>
        </w:rPr>
        <w:tab/>
      </w:r>
      <w:r w:rsidRPr="00AA4AA9">
        <w:rPr>
          <w:rFonts w:asciiTheme="majorHAnsi" w:hAnsiTheme="majorHAnsi" w:cstheme="majorHAnsi"/>
          <w:bCs/>
        </w:rPr>
        <w:tab/>
      </w:r>
      <w:r w:rsidRPr="00AA4AA9">
        <w:rPr>
          <w:rFonts w:asciiTheme="majorHAnsi" w:hAnsiTheme="majorHAnsi" w:cstheme="majorHAnsi"/>
          <w:bCs/>
        </w:rPr>
        <w:tab/>
      </w:r>
      <w:r w:rsidRPr="00AA4AA9">
        <w:rPr>
          <w:rFonts w:asciiTheme="majorHAnsi" w:hAnsiTheme="majorHAnsi" w:cstheme="majorHAnsi"/>
          <w:bCs/>
        </w:rPr>
        <w:tab/>
      </w:r>
      <w:r w:rsidRPr="00AA4AA9">
        <w:rPr>
          <w:rFonts w:asciiTheme="majorHAnsi" w:hAnsiTheme="majorHAnsi" w:cstheme="majorHAnsi"/>
          <w:bCs/>
        </w:rPr>
        <w:tab/>
        <w:t>$16,962.80</w:t>
      </w:r>
    </w:p>
    <w:p w14:paraId="5D0D1EC0" w14:textId="77777777" w:rsidR="00694E43" w:rsidRPr="00AA4AA9" w:rsidRDefault="00694E43"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6F715E8E" w14:textId="54662B86" w:rsidR="00CA47BD" w:rsidRPr="00AA4AA9" w:rsidRDefault="00683578" w:rsidP="008308EE">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Cs/>
        </w:rPr>
      </w:pPr>
      <w:r w:rsidRPr="00AA4AA9">
        <w:rPr>
          <w:rFonts w:asciiTheme="majorHAnsi" w:hAnsiTheme="majorHAnsi" w:cstheme="majorHAnsi"/>
          <w:b/>
        </w:rPr>
        <w:t>MOTION</w:t>
      </w:r>
      <w:r w:rsidRPr="00AA4AA9">
        <w:rPr>
          <w:rFonts w:asciiTheme="majorHAnsi" w:hAnsiTheme="majorHAnsi" w:cstheme="majorHAnsi"/>
          <w:bCs/>
        </w:rPr>
        <w:t xml:space="preserve"> </w:t>
      </w:r>
      <w:r w:rsidR="008B64C6" w:rsidRPr="00AA4AA9">
        <w:rPr>
          <w:rFonts w:asciiTheme="majorHAnsi" w:hAnsiTheme="majorHAnsi" w:cstheme="majorHAnsi"/>
          <w:bCs/>
        </w:rPr>
        <w:t xml:space="preserve">was made by </w:t>
      </w:r>
      <w:r w:rsidR="00AA4AA9" w:rsidRPr="00AA4AA9">
        <w:rPr>
          <w:rFonts w:asciiTheme="majorHAnsi" w:hAnsiTheme="majorHAnsi" w:cstheme="majorHAnsi"/>
          <w:bCs/>
        </w:rPr>
        <w:t>Secretary Davis</w:t>
      </w:r>
      <w:r w:rsidR="00EF3C15" w:rsidRPr="00AA4AA9">
        <w:rPr>
          <w:rFonts w:asciiTheme="majorHAnsi" w:hAnsiTheme="majorHAnsi" w:cstheme="majorHAnsi"/>
          <w:bCs/>
        </w:rPr>
        <w:t>,</w:t>
      </w:r>
      <w:r w:rsidR="008B64C6" w:rsidRPr="00AA4AA9">
        <w:rPr>
          <w:rFonts w:asciiTheme="majorHAnsi" w:hAnsiTheme="majorHAnsi" w:cstheme="majorHAnsi"/>
          <w:bCs/>
        </w:rPr>
        <w:t xml:space="preserve"> </w:t>
      </w:r>
      <w:r w:rsidR="008B64C6" w:rsidRPr="00AA4AA9">
        <w:rPr>
          <w:rFonts w:asciiTheme="majorHAnsi" w:hAnsiTheme="majorHAnsi" w:cstheme="majorHAnsi"/>
          <w:b/>
        </w:rPr>
        <w:t>seconded</w:t>
      </w:r>
      <w:r w:rsidR="008B64C6" w:rsidRPr="00AA4AA9">
        <w:rPr>
          <w:rFonts w:asciiTheme="majorHAnsi" w:hAnsiTheme="majorHAnsi" w:cstheme="majorHAnsi"/>
          <w:bCs/>
        </w:rPr>
        <w:t xml:space="preserve"> by </w:t>
      </w:r>
      <w:r w:rsidR="00862739" w:rsidRPr="00AA4AA9">
        <w:rPr>
          <w:rFonts w:asciiTheme="majorHAnsi" w:hAnsiTheme="majorHAnsi" w:cstheme="majorHAnsi"/>
          <w:bCs/>
        </w:rPr>
        <w:t xml:space="preserve">Commissioner </w:t>
      </w:r>
      <w:r w:rsidR="00AA4AA9" w:rsidRPr="00AA4AA9">
        <w:rPr>
          <w:rFonts w:asciiTheme="majorHAnsi" w:hAnsiTheme="majorHAnsi" w:cstheme="majorHAnsi"/>
          <w:bCs/>
        </w:rPr>
        <w:t>McCormick</w:t>
      </w:r>
      <w:r w:rsidR="00806A8B" w:rsidRPr="00AA4AA9">
        <w:rPr>
          <w:rFonts w:asciiTheme="majorHAnsi" w:hAnsiTheme="majorHAnsi" w:cstheme="majorHAnsi"/>
          <w:bCs/>
        </w:rPr>
        <w:t>,</w:t>
      </w:r>
      <w:r w:rsidR="008B64C6" w:rsidRPr="00AA4AA9">
        <w:rPr>
          <w:rFonts w:asciiTheme="majorHAnsi" w:hAnsiTheme="majorHAnsi" w:cstheme="majorHAnsi"/>
          <w:bCs/>
        </w:rPr>
        <w:t xml:space="preserve"> </w:t>
      </w:r>
      <w:bookmarkEnd w:id="0"/>
      <w:r w:rsidR="000151AA" w:rsidRPr="00AA4AA9">
        <w:rPr>
          <w:rFonts w:asciiTheme="majorHAnsi" w:hAnsiTheme="majorHAnsi" w:cstheme="majorHAnsi"/>
          <w:bCs/>
        </w:rPr>
        <w:t xml:space="preserve">to approve </w:t>
      </w:r>
      <w:r w:rsidR="008308EE" w:rsidRPr="00AA4AA9">
        <w:rPr>
          <w:rFonts w:asciiTheme="majorHAnsi" w:hAnsiTheme="majorHAnsi" w:cstheme="majorHAnsi"/>
          <w:bCs/>
        </w:rPr>
        <w:t>AIP-</w:t>
      </w:r>
      <w:r w:rsidR="008D14E1" w:rsidRPr="00AA4AA9">
        <w:rPr>
          <w:rFonts w:asciiTheme="majorHAnsi" w:hAnsiTheme="majorHAnsi" w:cstheme="majorHAnsi"/>
          <w:bCs/>
        </w:rPr>
        <w:t>68</w:t>
      </w:r>
      <w:r w:rsidR="008308EE" w:rsidRPr="00AA4AA9">
        <w:rPr>
          <w:rFonts w:asciiTheme="majorHAnsi" w:hAnsiTheme="majorHAnsi" w:cstheme="majorHAnsi"/>
          <w:bCs/>
        </w:rPr>
        <w:t xml:space="preserve"> Claims in the Amount of </w:t>
      </w:r>
      <w:r w:rsidR="008308EE" w:rsidRPr="00AA4AA9">
        <w:rPr>
          <w:rFonts w:asciiTheme="majorHAnsi" w:hAnsiTheme="majorHAnsi" w:cstheme="majorHAnsi"/>
          <w:b/>
        </w:rPr>
        <w:t>$</w:t>
      </w:r>
      <w:r w:rsidR="008D14E1" w:rsidRPr="00AA4AA9">
        <w:rPr>
          <w:rFonts w:asciiTheme="majorHAnsi" w:hAnsiTheme="majorHAnsi" w:cstheme="majorHAnsi"/>
          <w:b/>
        </w:rPr>
        <w:t>16,962.80</w:t>
      </w:r>
      <w:r w:rsidR="008308EE" w:rsidRPr="00AA4AA9">
        <w:rPr>
          <w:rFonts w:asciiTheme="majorHAnsi" w:hAnsiTheme="majorHAnsi" w:cstheme="majorHAnsi"/>
          <w:bCs/>
        </w:rPr>
        <w:t>.</w:t>
      </w:r>
    </w:p>
    <w:p w14:paraId="3772AEA3" w14:textId="39D9B13E" w:rsidR="008B64C6" w:rsidRPr="00AA4AA9" w:rsidRDefault="008B64C6" w:rsidP="00683578">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AA4AA9">
        <w:rPr>
          <w:rFonts w:asciiTheme="majorHAnsi" w:hAnsiTheme="majorHAnsi" w:cstheme="majorHAnsi"/>
          <w:b/>
        </w:rPr>
        <w:t>The motion carried unanimously.</w:t>
      </w:r>
    </w:p>
    <w:p w14:paraId="15A931AE" w14:textId="77777777" w:rsidR="008D14E1" w:rsidRPr="00AA4AA9" w:rsidRDefault="008D14E1"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4CE6D03E" w14:textId="6336F3FA" w:rsidR="008D14E1" w:rsidRPr="00AA4AA9" w:rsidRDefault="008D14E1"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Cs/>
          <w:u w:val="single"/>
        </w:rPr>
      </w:pPr>
      <w:r w:rsidRPr="00AA4AA9">
        <w:rPr>
          <w:rFonts w:asciiTheme="majorHAnsi" w:hAnsiTheme="majorHAnsi" w:cstheme="majorHAnsi"/>
          <w:bCs/>
          <w:u w:val="single"/>
        </w:rPr>
        <w:t xml:space="preserve">AIP-77 </w:t>
      </w:r>
      <w:r w:rsidR="00A67A4A">
        <w:rPr>
          <w:rFonts w:asciiTheme="majorHAnsi" w:hAnsiTheme="majorHAnsi" w:cstheme="majorHAnsi"/>
          <w:bCs/>
          <w:u w:val="single"/>
        </w:rPr>
        <w:t xml:space="preserve">- </w:t>
      </w:r>
      <w:r w:rsidRPr="00AA4AA9">
        <w:rPr>
          <w:rFonts w:asciiTheme="majorHAnsi" w:hAnsiTheme="majorHAnsi" w:cstheme="majorHAnsi"/>
          <w:bCs/>
          <w:u w:val="single"/>
        </w:rPr>
        <w:t>Lighted Runway Closure Signs</w:t>
      </w:r>
    </w:p>
    <w:p w14:paraId="18B45E05" w14:textId="77777777" w:rsid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rPr>
      </w:pPr>
      <w:r w:rsidRPr="003D0118">
        <w:rPr>
          <w:rFonts w:asciiTheme="majorHAnsi" w:hAnsiTheme="majorHAnsi" w:cstheme="majorHAnsi"/>
        </w:rPr>
        <w:t xml:space="preserve">Awarding a Bid to </w:t>
      </w:r>
      <w:proofErr w:type="spellStart"/>
      <w:r w:rsidRPr="003D0118">
        <w:rPr>
          <w:rFonts w:asciiTheme="majorHAnsi" w:hAnsiTheme="majorHAnsi" w:cstheme="majorHAnsi"/>
        </w:rPr>
        <w:t>Halibrite</w:t>
      </w:r>
      <w:proofErr w:type="spellEnd"/>
      <w:r w:rsidRPr="003D0118">
        <w:rPr>
          <w:rFonts w:asciiTheme="majorHAnsi" w:hAnsiTheme="majorHAnsi" w:cstheme="majorHAnsi"/>
        </w:rPr>
        <w:t xml:space="preserve"> for Lighted Runway Closure Signs – At a previous meeting, the Commissioners approved the award of the contract for the lighted runway closure signs to the low bidder, Airside Solutions, in the amount of $52,526.00. Following the award, Airside Solutions notified the Authority that it was unable to meet certain contract requirements and subsequently withdrew its bid.</w:t>
      </w:r>
    </w:p>
    <w:p w14:paraId="643369F8" w14:textId="77777777" w:rsidR="003D0118" w:rsidRP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rPr>
      </w:pPr>
    </w:p>
    <w:p w14:paraId="5A87B6E3" w14:textId="77777777" w:rsidR="003D0118" w:rsidRP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rPr>
      </w:pPr>
      <w:r w:rsidRPr="003D0118">
        <w:rPr>
          <w:rFonts w:asciiTheme="majorHAnsi" w:hAnsiTheme="majorHAnsi" w:cstheme="majorHAnsi"/>
        </w:rPr>
        <w:t xml:space="preserve">Staff contacted the second-lowest bidder, </w:t>
      </w:r>
      <w:proofErr w:type="spellStart"/>
      <w:r w:rsidRPr="003D0118">
        <w:rPr>
          <w:rFonts w:asciiTheme="majorHAnsi" w:hAnsiTheme="majorHAnsi" w:cstheme="majorHAnsi"/>
        </w:rPr>
        <w:t>Halibrite</w:t>
      </w:r>
      <w:proofErr w:type="spellEnd"/>
      <w:r w:rsidRPr="003D0118">
        <w:rPr>
          <w:rFonts w:asciiTheme="majorHAnsi" w:hAnsiTheme="majorHAnsi" w:cstheme="majorHAnsi"/>
        </w:rPr>
        <w:t xml:space="preserve">, and requested confirmation that it could meet all contract requirements. </w:t>
      </w:r>
      <w:proofErr w:type="spellStart"/>
      <w:r w:rsidRPr="003D0118">
        <w:rPr>
          <w:rFonts w:asciiTheme="majorHAnsi" w:hAnsiTheme="majorHAnsi" w:cstheme="majorHAnsi"/>
        </w:rPr>
        <w:t>Halibrite</w:t>
      </w:r>
      <w:proofErr w:type="spellEnd"/>
      <w:r w:rsidRPr="003D0118">
        <w:rPr>
          <w:rFonts w:asciiTheme="majorHAnsi" w:hAnsiTheme="majorHAnsi" w:cstheme="majorHAnsi"/>
        </w:rPr>
        <w:t xml:space="preserve"> confirmed that it could meet the requirements. The FAA has been notified of the change and has approved the revised award.</w:t>
      </w:r>
    </w:p>
    <w:p w14:paraId="6111E619" w14:textId="77777777" w:rsid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rPr>
      </w:pPr>
    </w:p>
    <w:p w14:paraId="238010D6" w14:textId="23752B7B" w:rsidR="003D0118" w:rsidRPr="003D0118" w:rsidRDefault="003D0118" w:rsidP="003D011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rPr>
      </w:pPr>
      <w:r w:rsidRPr="003D0118">
        <w:rPr>
          <w:rFonts w:asciiTheme="majorHAnsi" w:hAnsiTheme="majorHAnsi" w:cstheme="majorHAnsi"/>
        </w:rPr>
        <w:t xml:space="preserve">Staff </w:t>
      </w:r>
      <w:proofErr w:type="gramStart"/>
      <w:r w:rsidRPr="003D0118">
        <w:rPr>
          <w:rFonts w:asciiTheme="majorHAnsi" w:hAnsiTheme="majorHAnsi" w:cstheme="majorHAnsi"/>
        </w:rPr>
        <w:t>recommends</w:t>
      </w:r>
      <w:proofErr w:type="gramEnd"/>
      <w:r w:rsidRPr="003D0118">
        <w:rPr>
          <w:rFonts w:asciiTheme="majorHAnsi" w:hAnsiTheme="majorHAnsi" w:cstheme="majorHAnsi"/>
        </w:rPr>
        <w:t xml:space="preserve"> awarding the contract to </w:t>
      </w:r>
      <w:proofErr w:type="spellStart"/>
      <w:r w:rsidRPr="003D0118">
        <w:rPr>
          <w:rFonts w:asciiTheme="majorHAnsi" w:hAnsiTheme="majorHAnsi" w:cstheme="majorHAnsi"/>
        </w:rPr>
        <w:t>Halibrite</w:t>
      </w:r>
      <w:proofErr w:type="spellEnd"/>
      <w:r w:rsidRPr="003D0118">
        <w:rPr>
          <w:rFonts w:asciiTheme="majorHAnsi" w:hAnsiTheme="majorHAnsi" w:cstheme="majorHAnsi"/>
        </w:rPr>
        <w:t xml:space="preserve"> in the amount of $58,688.00.</w:t>
      </w:r>
    </w:p>
    <w:p w14:paraId="36EA12FA" w14:textId="77777777" w:rsidR="008D14E1" w:rsidRPr="00AA4AA9" w:rsidRDefault="008D14E1"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0B64B8E4" w14:textId="7233656A" w:rsidR="0031455B" w:rsidRPr="00AA4AA9" w:rsidRDefault="0031455B" w:rsidP="0031455B">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Cs/>
        </w:rPr>
      </w:pPr>
      <w:r w:rsidRPr="00AA4AA9">
        <w:rPr>
          <w:rFonts w:asciiTheme="majorHAnsi" w:hAnsiTheme="majorHAnsi" w:cstheme="majorHAnsi"/>
          <w:b/>
        </w:rPr>
        <w:t>MOTION</w:t>
      </w:r>
      <w:r w:rsidRPr="00AA4AA9">
        <w:rPr>
          <w:rFonts w:asciiTheme="majorHAnsi" w:hAnsiTheme="majorHAnsi" w:cstheme="majorHAnsi"/>
          <w:bCs/>
        </w:rPr>
        <w:t xml:space="preserve"> was made by </w:t>
      </w:r>
      <w:r w:rsidR="00AA4AA9" w:rsidRPr="00AA4AA9">
        <w:rPr>
          <w:rFonts w:asciiTheme="majorHAnsi" w:hAnsiTheme="majorHAnsi" w:cstheme="majorHAnsi"/>
          <w:bCs/>
        </w:rPr>
        <w:t>Secretary Davis</w:t>
      </w:r>
      <w:r w:rsidRPr="00AA4AA9">
        <w:rPr>
          <w:rFonts w:asciiTheme="majorHAnsi" w:hAnsiTheme="majorHAnsi" w:cstheme="majorHAnsi"/>
          <w:bCs/>
        </w:rPr>
        <w:t xml:space="preserve">, </w:t>
      </w:r>
      <w:r w:rsidRPr="00AA4AA9">
        <w:rPr>
          <w:rFonts w:asciiTheme="majorHAnsi" w:hAnsiTheme="majorHAnsi" w:cstheme="majorHAnsi"/>
          <w:b/>
        </w:rPr>
        <w:t>seconded</w:t>
      </w:r>
      <w:r w:rsidRPr="00AA4AA9">
        <w:rPr>
          <w:rFonts w:asciiTheme="majorHAnsi" w:hAnsiTheme="majorHAnsi" w:cstheme="majorHAnsi"/>
          <w:bCs/>
        </w:rPr>
        <w:t xml:space="preserve"> by Commissioner </w:t>
      </w:r>
      <w:r w:rsidR="00AA4AA9" w:rsidRPr="00AA4AA9">
        <w:rPr>
          <w:rFonts w:asciiTheme="majorHAnsi" w:hAnsiTheme="majorHAnsi" w:cstheme="majorHAnsi"/>
          <w:bCs/>
        </w:rPr>
        <w:t>Havens</w:t>
      </w:r>
      <w:r w:rsidRPr="00AA4AA9">
        <w:rPr>
          <w:rFonts w:asciiTheme="majorHAnsi" w:hAnsiTheme="majorHAnsi" w:cstheme="majorHAnsi"/>
          <w:bCs/>
        </w:rPr>
        <w:t xml:space="preserve">, to approve </w:t>
      </w:r>
      <w:r w:rsidR="003D0118">
        <w:rPr>
          <w:rFonts w:asciiTheme="majorHAnsi" w:hAnsiTheme="majorHAnsi" w:cstheme="majorHAnsi"/>
          <w:bCs/>
        </w:rPr>
        <w:t>the</w:t>
      </w:r>
      <w:r w:rsidRPr="00AA4AA9">
        <w:rPr>
          <w:rFonts w:asciiTheme="majorHAnsi" w:hAnsiTheme="majorHAnsi" w:cstheme="majorHAnsi"/>
          <w:bCs/>
        </w:rPr>
        <w:t xml:space="preserve"> Bid to </w:t>
      </w:r>
      <w:proofErr w:type="spellStart"/>
      <w:r w:rsidRPr="00AA4AA9">
        <w:rPr>
          <w:rFonts w:asciiTheme="majorHAnsi" w:hAnsiTheme="majorHAnsi" w:cstheme="majorHAnsi"/>
          <w:bCs/>
        </w:rPr>
        <w:t>Halibrite</w:t>
      </w:r>
      <w:proofErr w:type="spellEnd"/>
      <w:r w:rsidRPr="00AA4AA9">
        <w:rPr>
          <w:rFonts w:asciiTheme="majorHAnsi" w:hAnsiTheme="majorHAnsi" w:cstheme="majorHAnsi"/>
          <w:bCs/>
        </w:rPr>
        <w:t xml:space="preserve"> for Lighted Runway Closure Signs in the Amount of </w:t>
      </w:r>
      <w:r w:rsidRPr="00AA4AA9">
        <w:rPr>
          <w:rFonts w:asciiTheme="majorHAnsi" w:hAnsiTheme="majorHAnsi" w:cstheme="majorHAnsi"/>
          <w:b/>
        </w:rPr>
        <w:t>$58,688.00</w:t>
      </w:r>
      <w:r w:rsidRPr="00AA4AA9">
        <w:rPr>
          <w:rFonts w:asciiTheme="majorHAnsi" w:hAnsiTheme="majorHAnsi" w:cstheme="majorHAnsi"/>
          <w:bCs/>
        </w:rPr>
        <w:t>.</w:t>
      </w:r>
    </w:p>
    <w:p w14:paraId="3215B0D6" w14:textId="77777777" w:rsidR="0031455B" w:rsidRPr="00AA4AA9" w:rsidRDefault="0031455B" w:rsidP="0031455B">
      <w:pPr>
        <w:tabs>
          <w:tab w:val="left" w:pos="720"/>
          <w:tab w:val="left" w:pos="1440"/>
          <w:tab w:val="left" w:pos="2160"/>
          <w:tab w:val="left" w:pos="2880"/>
          <w:tab w:val="left" w:pos="3600"/>
          <w:tab w:val="left" w:pos="4320"/>
          <w:tab w:val="left" w:pos="5040"/>
          <w:tab w:val="left" w:pos="5760"/>
          <w:tab w:val="left" w:pos="7650"/>
          <w:tab w:val="decimal" w:pos="8640"/>
        </w:tabs>
        <w:ind w:left="1440"/>
        <w:rPr>
          <w:rFonts w:asciiTheme="majorHAnsi" w:hAnsiTheme="majorHAnsi" w:cstheme="majorHAnsi"/>
          <w:b/>
        </w:rPr>
      </w:pPr>
      <w:r w:rsidRPr="00AA4AA9">
        <w:rPr>
          <w:rFonts w:asciiTheme="majorHAnsi" w:hAnsiTheme="majorHAnsi" w:cstheme="majorHAnsi"/>
          <w:b/>
        </w:rPr>
        <w:t>The motion carried unanimously.</w:t>
      </w:r>
    </w:p>
    <w:p w14:paraId="3F17B417" w14:textId="77777777" w:rsidR="0031455B" w:rsidRPr="00AA4AA9" w:rsidRDefault="0031455B" w:rsidP="008D14E1">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35848881" w14:textId="42F770A1" w:rsidR="008308EE" w:rsidRPr="00AA4AA9" w:rsidRDefault="008308EE" w:rsidP="008308EE">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r w:rsidRPr="00AA4AA9">
        <w:rPr>
          <w:rFonts w:asciiTheme="majorHAnsi" w:hAnsiTheme="majorHAnsi" w:cstheme="majorHAnsi"/>
          <w:b/>
        </w:rPr>
        <w:t>LEASES</w:t>
      </w:r>
    </w:p>
    <w:p w14:paraId="060D86B7" w14:textId="62D8F830" w:rsidR="006E0422" w:rsidRPr="006E0422" w:rsidRDefault="006E0422" w:rsidP="006E0422">
      <w:pPr>
        <w:rPr>
          <w:rFonts w:asciiTheme="majorHAnsi" w:hAnsiTheme="majorHAnsi" w:cstheme="majorHAnsi"/>
          <w:u w:val="single"/>
        </w:rPr>
      </w:pPr>
      <w:r w:rsidRPr="006E0422">
        <w:rPr>
          <w:rFonts w:asciiTheme="majorHAnsi" w:hAnsiTheme="majorHAnsi" w:cstheme="majorHAnsi"/>
          <w:u w:val="single"/>
        </w:rPr>
        <w:t>Second Amendment to a Non-Aeronautical Lease with Pioneer Aerostructures Building Group, LLC</w:t>
      </w:r>
    </w:p>
    <w:p w14:paraId="3DFBBAC7" w14:textId="77777777" w:rsidR="003D0118" w:rsidRPr="003D0118" w:rsidRDefault="003D0118" w:rsidP="003D0118">
      <w:pPr>
        <w:rPr>
          <w:rFonts w:asciiTheme="majorHAnsi" w:hAnsiTheme="majorHAnsi" w:cstheme="majorHAnsi"/>
        </w:rPr>
      </w:pPr>
      <w:r w:rsidRPr="003D0118">
        <w:rPr>
          <w:rFonts w:asciiTheme="majorHAnsi" w:hAnsiTheme="majorHAnsi" w:cstheme="majorHAnsi"/>
        </w:rPr>
        <w:t xml:space="preserve">Tom Hoffman has finalized his request to amend the existing lease to accommodate an </w:t>
      </w:r>
      <w:r w:rsidRPr="003D0118">
        <w:rPr>
          <w:rFonts w:asciiTheme="majorHAnsi" w:hAnsiTheme="majorHAnsi" w:cstheme="majorHAnsi"/>
        </w:rPr>
        <w:lastRenderedPageBreak/>
        <w:t>expansion of the Pioneer Aerostructures facility. The proposed amendment includes the following:</w:t>
      </w:r>
    </w:p>
    <w:p w14:paraId="7D393C41" w14:textId="77777777" w:rsidR="003D0118" w:rsidRPr="003D0118" w:rsidRDefault="003D0118" w:rsidP="003D0118">
      <w:pPr>
        <w:numPr>
          <w:ilvl w:val="0"/>
          <w:numId w:val="21"/>
        </w:numPr>
        <w:rPr>
          <w:rFonts w:asciiTheme="majorHAnsi" w:hAnsiTheme="majorHAnsi" w:cstheme="majorHAnsi"/>
        </w:rPr>
      </w:pPr>
      <w:r w:rsidRPr="003D0118">
        <w:rPr>
          <w:rFonts w:asciiTheme="majorHAnsi" w:hAnsiTheme="majorHAnsi" w:cstheme="majorHAnsi"/>
        </w:rPr>
        <w:t>Add 99,021 square feet to the existing land lease, bringing the total leased area to 281,948 square feet.</w:t>
      </w:r>
    </w:p>
    <w:p w14:paraId="17C99342" w14:textId="77777777" w:rsidR="003D0118" w:rsidRPr="003D0118" w:rsidRDefault="003D0118" w:rsidP="003D0118">
      <w:pPr>
        <w:numPr>
          <w:ilvl w:val="0"/>
          <w:numId w:val="21"/>
        </w:numPr>
        <w:rPr>
          <w:rFonts w:asciiTheme="majorHAnsi" w:hAnsiTheme="majorHAnsi" w:cstheme="majorHAnsi"/>
        </w:rPr>
      </w:pPr>
      <w:r w:rsidRPr="003D0118">
        <w:rPr>
          <w:rFonts w:asciiTheme="majorHAnsi" w:hAnsiTheme="majorHAnsi" w:cstheme="majorHAnsi"/>
        </w:rPr>
        <w:t>Increase the annual rent from $46,883.81 to $67,385.57.</w:t>
      </w:r>
    </w:p>
    <w:p w14:paraId="2B231861" w14:textId="77777777" w:rsidR="003D0118" w:rsidRPr="003D0118" w:rsidRDefault="003D0118" w:rsidP="003D0118">
      <w:pPr>
        <w:numPr>
          <w:ilvl w:val="0"/>
          <w:numId w:val="21"/>
        </w:numPr>
        <w:rPr>
          <w:rFonts w:asciiTheme="majorHAnsi" w:hAnsiTheme="majorHAnsi" w:cstheme="majorHAnsi"/>
        </w:rPr>
      </w:pPr>
      <w:r w:rsidRPr="003D0118">
        <w:rPr>
          <w:rFonts w:asciiTheme="majorHAnsi" w:hAnsiTheme="majorHAnsi" w:cstheme="majorHAnsi"/>
        </w:rPr>
        <w:t>Reduce the first-right expansion area located east of the existing building as a result of the proposed expansion. The new annual rate for the remaining east first-right expansion area will be $1,966.15, based on the rate of $0.0098 per square foot used for similar first-right expansion areas.</w:t>
      </w:r>
    </w:p>
    <w:p w14:paraId="7C6B0D10" w14:textId="2987D11D" w:rsidR="003D0118" w:rsidRDefault="003D0118" w:rsidP="003D0118">
      <w:pPr>
        <w:numPr>
          <w:ilvl w:val="0"/>
          <w:numId w:val="21"/>
        </w:numPr>
        <w:rPr>
          <w:rFonts w:asciiTheme="majorHAnsi" w:hAnsiTheme="majorHAnsi" w:cstheme="majorHAnsi"/>
        </w:rPr>
      </w:pPr>
      <w:r w:rsidRPr="003D0118">
        <w:rPr>
          <w:rFonts w:asciiTheme="majorHAnsi" w:hAnsiTheme="majorHAnsi" w:cstheme="majorHAnsi"/>
        </w:rPr>
        <w:t xml:space="preserve">Add an optional first right to approximately 11 acres of property located west of the facility for future expansion. The annual rate for this first right will be $4,695.77, based on the same rate used for the </w:t>
      </w:r>
      <w:r w:rsidR="00826639">
        <w:rPr>
          <w:rFonts w:asciiTheme="majorHAnsi" w:hAnsiTheme="majorHAnsi" w:cstheme="majorHAnsi"/>
        </w:rPr>
        <w:t>E</w:t>
      </w:r>
      <w:r w:rsidRPr="003D0118">
        <w:rPr>
          <w:rFonts w:asciiTheme="majorHAnsi" w:hAnsiTheme="majorHAnsi" w:cstheme="majorHAnsi"/>
        </w:rPr>
        <w:t>ast first-right expansion area.</w:t>
      </w:r>
    </w:p>
    <w:p w14:paraId="767DAF1B" w14:textId="77777777" w:rsidR="003D0118" w:rsidRPr="003D0118" w:rsidRDefault="003D0118" w:rsidP="003D0118">
      <w:pPr>
        <w:ind w:left="720"/>
        <w:rPr>
          <w:rFonts w:asciiTheme="majorHAnsi" w:hAnsiTheme="majorHAnsi" w:cstheme="majorHAnsi"/>
        </w:rPr>
      </w:pPr>
    </w:p>
    <w:p w14:paraId="31E1181F" w14:textId="77777777" w:rsidR="003D0118" w:rsidRPr="003D0118" w:rsidRDefault="003D0118" w:rsidP="003D0118">
      <w:pPr>
        <w:rPr>
          <w:rFonts w:asciiTheme="majorHAnsi" w:hAnsiTheme="majorHAnsi" w:cstheme="majorHAnsi"/>
        </w:rPr>
      </w:pPr>
      <w:r w:rsidRPr="003D0118">
        <w:rPr>
          <w:rFonts w:asciiTheme="majorHAnsi" w:hAnsiTheme="majorHAnsi" w:cstheme="majorHAnsi"/>
        </w:rPr>
        <w:t xml:space="preserve">The proposed expansion represents an estimated $30 million investment in the facility, including the building, CNC milling machines, and related equipment. The amendment would also provide Pioneer with an option for future expansion to the west. Although the western property is zoned B-2, staff </w:t>
      </w:r>
      <w:proofErr w:type="gramStart"/>
      <w:r w:rsidRPr="003D0118">
        <w:rPr>
          <w:rFonts w:asciiTheme="majorHAnsi" w:hAnsiTheme="majorHAnsi" w:cstheme="majorHAnsi"/>
        </w:rPr>
        <w:t>believes</w:t>
      </w:r>
      <w:proofErr w:type="gramEnd"/>
      <w:r w:rsidRPr="003D0118">
        <w:rPr>
          <w:rFonts w:asciiTheme="majorHAnsi" w:hAnsiTheme="majorHAnsi" w:cstheme="majorHAnsi"/>
        </w:rPr>
        <w:t xml:space="preserve"> it is beneficial to maintain the area for potential aerospace-related development. The additional 11 acres provide significant long-term expansion opportunities for Pioneer.</w:t>
      </w:r>
    </w:p>
    <w:p w14:paraId="7D702317" w14:textId="77777777" w:rsidR="008308EE" w:rsidRPr="00AA4AA9" w:rsidRDefault="008308EE" w:rsidP="008308EE">
      <w:pPr>
        <w:rPr>
          <w:rFonts w:asciiTheme="majorHAnsi" w:hAnsiTheme="majorHAnsi" w:cstheme="majorHAnsi"/>
          <w:bCs/>
        </w:rPr>
      </w:pPr>
    </w:p>
    <w:p w14:paraId="51FF255C" w14:textId="76233E1C" w:rsidR="008308EE" w:rsidRPr="00AA4AA9" w:rsidRDefault="008308EE" w:rsidP="008308EE">
      <w:pPr>
        <w:ind w:left="1440"/>
        <w:rPr>
          <w:rFonts w:asciiTheme="majorHAnsi" w:hAnsiTheme="majorHAnsi" w:cstheme="majorHAnsi"/>
          <w:bCs/>
        </w:rPr>
      </w:pPr>
      <w:r w:rsidRPr="00AA4AA9">
        <w:rPr>
          <w:rFonts w:asciiTheme="majorHAnsi" w:hAnsiTheme="majorHAnsi" w:cstheme="majorHAnsi"/>
          <w:b/>
        </w:rPr>
        <w:t>MOTION</w:t>
      </w:r>
      <w:r w:rsidRPr="00AA4AA9">
        <w:rPr>
          <w:rFonts w:asciiTheme="majorHAnsi" w:hAnsiTheme="majorHAnsi" w:cstheme="majorHAnsi"/>
          <w:bCs/>
        </w:rPr>
        <w:t xml:space="preserve"> </w:t>
      </w:r>
      <w:r w:rsidR="00862739" w:rsidRPr="00AA4AA9">
        <w:rPr>
          <w:rFonts w:asciiTheme="majorHAnsi" w:hAnsiTheme="majorHAnsi" w:cstheme="majorHAnsi"/>
          <w:bCs/>
        </w:rPr>
        <w:t xml:space="preserve">was made by Commissioner Kirkland, </w:t>
      </w:r>
      <w:r w:rsidR="00862739" w:rsidRPr="00AA4AA9">
        <w:rPr>
          <w:rFonts w:asciiTheme="majorHAnsi" w:hAnsiTheme="majorHAnsi" w:cstheme="majorHAnsi"/>
          <w:b/>
        </w:rPr>
        <w:t>seconded</w:t>
      </w:r>
      <w:r w:rsidR="00862739" w:rsidRPr="00AA4AA9">
        <w:rPr>
          <w:rFonts w:asciiTheme="majorHAnsi" w:hAnsiTheme="majorHAnsi" w:cstheme="majorHAnsi"/>
          <w:bCs/>
        </w:rPr>
        <w:t xml:space="preserve"> by </w:t>
      </w:r>
      <w:r w:rsidR="00AA4AA9" w:rsidRPr="00AA4AA9">
        <w:rPr>
          <w:rFonts w:asciiTheme="majorHAnsi" w:hAnsiTheme="majorHAnsi" w:cstheme="majorHAnsi"/>
          <w:bCs/>
        </w:rPr>
        <w:t>Secretary Davis</w:t>
      </w:r>
      <w:r w:rsidR="00862739" w:rsidRPr="00AA4AA9">
        <w:rPr>
          <w:rFonts w:asciiTheme="majorHAnsi" w:hAnsiTheme="majorHAnsi" w:cstheme="majorHAnsi"/>
          <w:bCs/>
        </w:rPr>
        <w:t xml:space="preserve"> </w:t>
      </w:r>
      <w:r w:rsidRPr="00AA4AA9">
        <w:rPr>
          <w:rFonts w:asciiTheme="majorHAnsi" w:hAnsiTheme="majorHAnsi" w:cstheme="majorHAnsi"/>
          <w:bCs/>
        </w:rPr>
        <w:t xml:space="preserve">to Approve </w:t>
      </w:r>
      <w:r w:rsidR="006E0422">
        <w:rPr>
          <w:rFonts w:asciiTheme="majorHAnsi" w:hAnsiTheme="majorHAnsi" w:cstheme="majorHAnsi"/>
          <w:bCs/>
        </w:rPr>
        <w:t>a Second Amendment</w:t>
      </w:r>
      <w:r w:rsidRPr="00AA4AA9">
        <w:rPr>
          <w:rFonts w:asciiTheme="majorHAnsi" w:hAnsiTheme="majorHAnsi" w:cstheme="majorHAnsi"/>
          <w:bCs/>
        </w:rPr>
        <w:t xml:space="preserve"> of a Non-</w:t>
      </w:r>
      <w:r w:rsidR="0031455B" w:rsidRPr="00AA4AA9">
        <w:rPr>
          <w:rFonts w:asciiTheme="majorHAnsi" w:hAnsiTheme="majorHAnsi" w:cstheme="majorHAnsi"/>
          <w:bCs/>
        </w:rPr>
        <w:t>Aeronautical</w:t>
      </w:r>
      <w:r w:rsidRPr="00AA4AA9">
        <w:rPr>
          <w:rFonts w:asciiTheme="majorHAnsi" w:hAnsiTheme="majorHAnsi" w:cstheme="majorHAnsi"/>
          <w:bCs/>
        </w:rPr>
        <w:t xml:space="preserve"> Hangar Lease with </w:t>
      </w:r>
      <w:r w:rsidR="0031455B" w:rsidRPr="00AA4AA9">
        <w:rPr>
          <w:rFonts w:asciiTheme="majorHAnsi" w:hAnsiTheme="majorHAnsi" w:cstheme="majorHAnsi"/>
          <w:bCs/>
        </w:rPr>
        <w:t>Pioneer Aerostructures Building Group, LLC</w:t>
      </w:r>
      <w:r w:rsidR="00862739" w:rsidRPr="00AA4AA9">
        <w:rPr>
          <w:rFonts w:asciiTheme="majorHAnsi" w:hAnsiTheme="majorHAnsi" w:cstheme="majorHAnsi"/>
          <w:bCs/>
        </w:rPr>
        <w:t>.</w:t>
      </w:r>
    </w:p>
    <w:p w14:paraId="3B89D4FC" w14:textId="31BC9D1E" w:rsidR="00862739" w:rsidRPr="00AA4AA9" w:rsidRDefault="00862739" w:rsidP="008308EE">
      <w:pPr>
        <w:ind w:left="1440"/>
        <w:rPr>
          <w:rFonts w:asciiTheme="majorHAnsi" w:hAnsiTheme="majorHAnsi" w:cstheme="majorHAnsi"/>
          <w:bCs/>
        </w:rPr>
      </w:pPr>
      <w:r w:rsidRPr="00AA4AA9">
        <w:rPr>
          <w:rFonts w:asciiTheme="majorHAnsi" w:hAnsiTheme="majorHAnsi" w:cstheme="majorHAnsi"/>
          <w:b/>
        </w:rPr>
        <w:t>The motion carried unanimously.</w:t>
      </w:r>
    </w:p>
    <w:p w14:paraId="44492BF0" w14:textId="77777777" w:rsidR="008308EE" w:rsidRPr="00AA4AA9" w:rsidRDefault="008308EE" w:rsidP="008308EE">
      <w:pPr>
        <w:rPr>
          <w:rFonts w:asciiTheme="majorHAnsi" w:hAnsiTheme="majorHAnsi" w:cstheme="majorHAnsi"/>
          <w:bCs/>
        </w:rPr>
      </w:pPr>
      <w:r w:rsidRPr="00AA4AA9">
        <w:rPr>
          <w:rFonts w:asciiTheme="majorHAnsi" w:hAnsiTheme="majorHAnsi" w:cstheme="majorHAnsi"/>
          <w:bCs/>
        </w:rPr>
        <w:t xml:space="preserve">  </w:t>
      </w:r>
    </w:p>
    <w:p w14:paraId="365D68B6" w14:textId="67B0659E" w:rsidR="006E0422" w:rsidRPr="006E0422" w:rsidRDefault="006E0422" w:rsidP="006E0422">
      <w:pPr>
        <w:rPr>
          <w:rFonts w:asciiTheme="majorHAnsi" w:hAnsiTheme="majorHAnsi" w:cstheme="majorHAnsi"/>
          <w:u w:val="single"/>
        </w:rPr>
      </w:pPr>
      <w:r>
        <w:rPr>
          <w:rFonts w:asciiTheme="majorHAnsi" w:hAnsiTheme="majorHAnsi" w:cstheme="majorHAnsi"/>
          <w:u w:val="single"/>
        </w:rPr>
        <w:t>A</w:t>
      </w:r>
      <w:r w:rsidRPr="006E0422">
        <w:rPr>
          <w:rFonts w:asciiTheme="majorHAnsi" w:hAnsiTheme="majorHAnsi" w:cstheme="majorHAnsi"/>
          <w:u w:val="single"/>
        </w:rPr>
        <w:t xml:space="preserve"> Lease Amendment with Blue Sky Air Services for a 772-Square-Foot Expansion to a Non-Commercial Hangar</w:t>
      </w:r>
    </w:p>
    <w:p w14:paraId="6F719724" w14:textId="77777777" w:rsidR="003D0118" w:rsidRDefault="003D0118" w:rsidP="003D0118">
      <w:pPr>
        <w:rPr>
          <w:rFonts w:asciiTheme="majorHAnsi" w:hAnsiTheme="majorHAnsi" w:cstheme="majorHAnsi"/>
        </w:rPr>
      </w:pPr>
      <w:r w:rsidRPr="003D0118">
        <w:rPr>
          <w:rFonts w:asciiTheme="majorHAnsi" w:hAnsiTheme="majorHAnsi" w:cstheme="majorHAnsi"/>
        </w:rPr>
        <w:t xml:space="preserve">Ron and Julie Roma, owners of </w:t>
      </w:r>
      <w:proofErr w:type="gramStart"/>
      <w:r w:rsidRPr="003D0118">
        <w:rPr>
          <w:rFonts w:asciiTheme="majorHAnsi" w:hAnsiTheme="majorHAnsi" w:cstheme="majorHAnsi"/>
        </w:rPr>
        <w:t>Blue Sky</w:t>
      </w:r>
      <w:proofErr w:type="gramEnd"/>
      <w:r w:rsidRPr="003D0118">
        <w:rPr>
          <w:rFonts w:asciiTheme="majorHAnsi" w:hAnsiTheme="majorHAnsi" w:cstheme="majorHAnsi"/>
        </w:rPr>
        <w:t xml:space="preserve"> Air Services, have requested an amendment to their existing lease for an 80' x 100' hangar in the southwest area of the airport. The proposed 772-square-foot expansion will provide additional office, storage, tool room, and restroom space adjacent to the existing hangar.</w:t>
      </w:r>
    </w:p>
    <w:p w14:paraId="75878F54" w14:textId="77777777" w:rsidR="003D0118" w:rsidRPr="003D0118" w:rsidRDefault="003D0118" w:rsidP="003D0118">
      <w:pPr>
        <w:rPr>
          <w:rFonts w:asciiTheme="majorHAnsi" w:hAnsiTheme="majorHAnsi" w:cstheme="majorHAnsi"/>
        </w:rPr>
      </w:pPr>
    </w:p>
    <w:p w14:paraId="73C03603" w14:textId="77777777" w:rsidR="003D0118" w:rsidRPr="003D0118" w:rsidRDefault="003D0118" w:rsidP="003D0118">
      <w:pPr>
        <w:rPr>
          <w:rFonts w:asciiTheme="majorHAnsi" w:hAnsiTheme="majorHAnsi" w:cstheme="majorHAnsi"/>
        </w:rPr>
      </w:pPr>
      <w:r w:rsidRPr="003D0118">
        <w:rPr>
          <w:rFonts w:asciiTheme="majorHAnsi" w:hAnsiTheme="majorHAnsi" w:cstheme="majorHAnsi"/>
        </w:rPr>
        <w:t>The Romas are active general aviation pilots and own and operate a variety of aircraft and helicopters. The additional space will allow for aircraft maintenance activities, storage of spare parts, and office space for documentation and related aircraft support.</w:t>
      </w:r>
    </w:p>
    <w:p w14:paraId="2FE50DB2" w14:textId="77777777" w:rsidR="003D0118" w:rsidRPr="003D0118" w:rsidRDefault="003D0118" w:rsidP="003D0118">
      <w:pPr>
        <w:rPr>
          <w:rFonts w:asciiTheme="majorHAnsi" w:hAnsiTheme="majorHAnsi" w:cstheme="majorHAnsi"/>
        </w:rPr>
      </w:pPr>
      <w:r w:rsidRPr="003D0118">
        <w:rPr>
          <w:rFonts w:asciiTheme="majorHAnsi" w:hAnsiTheme="majorHAnsi" w:cstheme="majorHAnsi"/>
        </w:rPr>
        <w:t>Staff recommends approval of the lease amendment as submitted.</w:t>
      </w:r>
    </w:p>
    <w:p w14:paraId="421317E4" w14:textId="77777777" w:rsidR="006E0422" w:rsidRDefault="006E0422" w:rsidP="006E0422">
      <w:pPr>
        <w:rPr>
          <w:rFonts w:asciiTheme="majorHAnsi" w:hAnsiTheme="majorHAnsi" w:cstheme="majorHAnsi"/>
        </w:rPr>
      </w:pPr>
    </w:p>
    <w:p w14:paraId="4158ECA5" w14:textId="19433348" w:rsidR="006E0422" w:rsidRPr="006E0422" w:rsidRDefault="006E0422" w:rsidP="006E0422">
      <w:pPr>
        <w:rPr>
          <w:rFonts w:asciiTheme="majorHAnsi" w:hAnsiTheme="majorHAnsi" w:cstheme="majorHAnsi"/>
        </w:rPr>
      </w:pPr>
      <w:r w:rsidRPr="006E0422">
        <w:rPr>
          <w:rFonts w:asciiTheme="majorHAnsi" w:hAnsiTheme="majorHAnsi" w:cstheme="majorHAnsi"/>
        </w:rPr>
        <w:t>Staff recommends approval of the lease amendment as submitted.</w:t>
      </w:r>
    </w:p>
    <w:p w14:paraId="19950BFB" w14:textId="77777777" w:rsidR="00850BEE" w:rsidRPr="00AA4AA9" w:rsidRDefault="00850BEE" w:rsidP="008308EE">
      <w:pPr>
        <w:rPr>
          <w:rFonts w:asciiTheme="majorHAnsi" w:hAnsiTheme="majorHAnsi" w:cstheme="majorHAnsi"/>
          <w:bCs/>
        </w:rPr>
      </w:pPr>
    </w:p>
    <w:p w14:paraId="2CDAF8FC" w14:textId="42BD9C89" w:rsidR="008308EE" w:rsidRPr="00AA4AA9" w:rsidRDefault="008308EE" w:rsidP="008308EE">
      <w:pPr>
        <w:ind w:left="1440"/>
        <w:rPr>
          <w:rFonts w:asciiTheme="majorHAnsi" w:hAnsiTheme="majorHAnsi" w:cstheme="majorHAnsi"/>
          <w:bCs/>
        </w:rPr>
      </w:pPr>
      <w:r w:rsidRPr="00AA4AA9">
        <w:rPr>
          <w:rFonts w:asciiTheme="majorHAnsi" w:hAnsiTheme="majorHAnsi" w:cstheme="majorHAnsi"/>
          <w:b/>
        </w:rPr>
        <w:t>MOTION</w:t>
      </w:r>
      <w:r w:rsidRPr="00AA4AA9">
        <w:rPr>
          <w:rFonts w:asciiTheme="majorHAnsi" w:hAnsiTheme="majorHAnsi" w:cstheme="majorHAnsi"/>
          <w:bCs/>
        </w:rPr>
        <w:t xml:space="preserve"> </w:t>
      </w:r>
      <w:r w:rsidR="00862739" w:rsidRPr="00AA4AA9">
        <w:rPr>
          <w:rFonts w:asciiTheme="majorHAnsi" w:hAnsiTheme="majorHAnsi" w:cstheme="majorHAnsi"/>
          <w:bCs/>
        </w:rPr>
        <w:t xml:space="preserve">was made by Commissioner Kirkland, </w:t>
      </w:r>
      <w:r w:rsidR="00862739" w:rsidRPr="00AA4AA9">
        <w:rPr>
          <w:rFonts w:asciiTheme="majorHAnsi" w:hAnsiTheme="majorHAnsi" w:cstheme="majorHAnsi"/>
          <w:b/>
        </w:rPr>
        <w:t>seconded</w:t>
      </w:r>
      <w:r w:rsidR="00862739" w:rsidRPr="00AA4AA9">
        <w:rPr>
          <w:rFonts w:asciiTheme="majorHAnsi" w:hAnsiTheme="majorHAnsi" w:cstheme="majorHAnsi"/>
          <w:bCs/>
        </w:rPr>
        <w:t xml:space="preserve"> by </w:t>
      </w:r>
      <w:r w:rsidR="00DE1B23" w:rsidRPr="00AA4AA9">
        <w:rPr>
          <w:rFonts w:asciiTheme="majorHAnsi" w:hAnsiTheme="majorHAnsi" w:cstheme="majorHAnsi"/>
          <w:bCs/>
        </w:rPr>
        <w:t>C</w:t>
      </w:r>
      <w:r w:rsidR="00AA4AA9" w:rsidRPr="00AA4AA9">
        <w:rPr>
          <w:rFonts w:asciiTheme="majorHAnsi" w:hAnsiTheme="majorHAnsi" w:cstheme="majorHAnsi"/>
          <w:bCs/>
        </w:rPr>
        <w:t>ommissioner Havens</w:t>
      </w:r>
      <w:r w:rsidR="00DE1B23" w:rsidRPr="00AA4AA9">
        <w:rPr>
          <w:rFonts w:asciiTheme="majorHAnsi" w:hAnsiTheme="majorHAnsi" w:cstheme="majorHAnsi"/>
          <w:bCs/>
        </w:rPr>
        <w:t xml:space="preserve"> </w:t>
      </w:r>
      <w:r w:rsidRPr="00AA4AA9">
        <w:rPr>
          <w:rFonts w:asciiTheme="majorHAnsi" w:hAnsiTheme="majorHAnsi" w:cstheme="majorHAnsi"/>
          <w:bCs/>
        </w:rPr>
        <w:t>to Approve</w:t>
      </w:r>
      <w:r w:rsidR="0031455B" w:rsidRPr="00AA4AA9">
        <w:rPr>
          <w:rFonts w:asciiTheme="majorHAnsi" w:hAnsiTheme="majorHAnsi" w:cstheme="majorHAnsi"/>
          <w:bCs/>
        </w:rPr>
        <w:t xml:space="preserve"> a Lease Amendment with Blue Sky Air Services for a 772 Square Foot Expansion to a Non-Commercial Hangar.</w:t>
      </w:r>
    </w:p>
    <w:p w14:paraId="03D38D3C" w14:textId="65DDE28E" w:rsidR="00DE1B23" w:rsidRPr="00AA4AA9" w:rsidRDefault="00DE1B23" w:rsidP="008308EE">
      <w:pPr>
        <w:ind w:left="1440"/>
        <w:rPr>
          <w:rFonts w:asciiTheme="majorHAnsi" w:hAnsiTheme="majorHAnsi" w:cstheme="majorHAnsi"/>
          <w:bCs/>
        </w:rPr>
      </w:pPr>
      <w:r w:rsidRPr="00AA4AA9">
        <w:rPr>
          <w:rFonts w:asciiTheme="majorHAnsi" w:hAnsiTheme="majorHAnsi" w:cstheme="majorHAnsi"/>
          <w:b/>
        </w:rPr>
        <w:t>The motion carried unanimously.</w:t>
      </w:r>
    </w:p>
    <w:p w14:paraId="67D3A6F0" w14:textId="77777777" w:rsidR="00B168D6" w:rsidRPr="00AA4AA9" w:rsidRDefault="00B168D6" w:rsidP="00683578">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p>
    <w:p w14:paraId="20397B03" w14:textId="28DB8016" w:rsidR="00B168D6" w:rsidRPr="00AA4AA9" w:rsidRDefault="00683578" w:rsidP="00EF3C15">
      <w:pPr>
        <w:tabs>
          <w:tab w:val="left" w:pos="720"/>
          <w:tab w:val="left" w:pos="1440"/>
          <w:tab w:val="left" w:pos="2160"/>
          <w:tab w:val="left" w:pos="2880"/>
          <w:tab w:val="left" w:pos="3600"/>
          <w:tab w:val="left" w:pos="4320"/>
          <w:tab w:val="left" w:pos="5040"/>
          <w:tab w:val="left" w:pos="5760"/>
          <w:tab w:val="left" w:pos="7650"/>
          <w:tab w:val="decimal" w:pos="8640"/>
        </w:tabs>
        <w:rPr>
          <w:rFonts w:asciiTheme="majorHAnsi" w:hAnsiTheme="majorHAnsi" w:cstheme="majorHAnsi"/>
          <w:b/>
        </w:rPr>
      </w:pPr>
      <w:r w:rsidRPr="00AA4AA9">
        <w:rPr>
          <w:rFonts w:asciiTheme="majorHAnsi" w:hAnsiTheme="majorHAnsi" w:cstheme="majorHAnsi"/>
          <w:b/>
        </w:rPr>
        <w:lastRenderedPageBreak/>
        <w:t>AIRPORT AUTHORITY ISSUES</w:t>
      </w:r>
    </w:p>
    <w:p w14:paraId="511E5D89" w14:textId="4098183E" w:rsidR="006E0422" w:rsidRPr="006E0422" w:rsidRDefault="006E0422" w:rsidP="006E0422">
      <w:pPr>
        <w:rPr>
          <w:rFonts w:asciiTheme="majorHAnsi" w:hAnsiTheme="majorHAnsi" w:cstheme="majorHAnsi"/>
          <w:u w:val="single"/>
        </w:rPr>
      </w:pPr>
      <w:r>
        <w:rPr>
          <w:rFonts w:asciiTheme="majorHAnsi" w:hAnsiTheme="majorHAnsi" w:cstheme="majorHAnsi"/>
          <w:u w:val="single"/>
        </w:rPr>
        <w:t xml:space="preserve">A </w:t>
      </w:r>
      <w:r w:rsidRPr="006E0422">
        <w:rPr>
          <w:rFonts w:asciiTheme="majorHAnsi" w:hAnsiTheme="majorHAnsi" w:cstheme="majorHAnsi"/>
          <w:u w:val="single"/>
        </w:rPr>
        <w:t>Claim with Morrison Maierle for Engineering Services Related to the Runway 17/35 Pavement Preservation Project</w:t>
      </w:r>
    </w:p>
    <w:p w14:paraId="1896AC82" w14:textId="77777777" w:rsidR="003D0118" w:rsidRDefault="003D0118" w:rsidP="006E0422">
      <w:pPr>
        <w:rPr>
          <w:rFonts w:asciiTheme="majorHAnsi" w:hAnsiTheme="majorHAnsi" w:cstheme="majorHAnsi"/>
        </w:rPr>
      </w:pPr>
      <w:r w:rsidRPr="003D0118">
        <w:rPr>
          <w:rFonts w:asciiTheme="majorHAnsi" w:hAnsiTheme="majorHAnsi" w:cstheme="majorHAnsi"/>
        </w:rPr>
        <w:t>Morrison Maierle has submitted a claim in the amount of $4,135.00 for engineering and administrative services related to the non-federally funded Runway 17/35 Pavement Preservation Project. The project contract has been executed following award by the Board at a previous meeting, and the contractor is expected to begin work in August as scheduling permits.</w:t>
      </w:r>
    </w:p>
    <w:p w14:paraId="1D06A0C7" w14:textId="77777777" w:rsidR="003D0118" w:rsidRDefault="003D0118" w:rsidP="006E0422">
      <w:pPr>
        <w:rPr>
          <w:rFonts w:asciiTheme="majorHAnsi" w:hAnsiTheme="majorHAnsi" w:cstheme="majorHAnsi"/>
        </w:rPr>
      </w:pPr>
    </w:p>
    <w:p w14:paraId="67AC258B" w14:textId="6764B1D2" w:rsidR="006E0422" w:rsidRPr="006E0422" w:rsidRDefault="006E0422" w:rsidP="006E0422">
      <w:pPr>
        <w:rPr>
          <w:rFonts w:asciiTheme="majorHAnsi" w:hAnsiTheme="majorHAnsi" w:cstheme="majorHAnsi"/>
        </w:rPr>
      </w:pPr>
      <w:r w:rsidRPr="006E0422">
        <w:rPr>
          <w:rFonts w:asciiTheme="majorHAnsi" w:hAnsiTheme="majorHAnsi" w:cstheme="majorHAnsi"/>
        </w:rPr>
        <w:t>Staff recommends approval of the claim as submitted.</w:t>
      </w:r>
    </w:p>
    <w:p w14:paraId="7E97A309" w14:textId="77777777" w:rsidR="0031455B" w:rsidRPr="00AA4AA9" w:rsidRDefault="0031455B" w:rsidP="008308EE">
      <w:pPr>
        <w:ind w:left="1440"/>
        <w:rPr>
          <w:rFonts w:asciiTheme="majorHAnsi" w:hAnsiTheme="majorHAnsi" w:cstheme="majorHAnsi"/>
          <w:b/>
          <w:bCs/>
        </w:rPr>
      </w:pPr>
    </w:p>
    <w:p w14:paraId="3674B31A" w14:textId="5A21A38A" w:rsidR="008308EE" w:rsidRPr="00AA4AA9" w:rsidRDefault="008308EE" w:rsidP="008308EE">
      <w:pPr>
        <w:ind w:left="1440"/>
        <w:rPr>
          <w:rFonts w:asciiTheme="majorHAnsi" w:hAnsiTheme="majorHAnsi" w:cstheme="majorHAnsi"/>
          <w:b/>
          <w:bCs/>
        </w:rPr>
      </w:pPr>
      <w:r w:rsidRPr="00AA4AA9">
        <w:rPr>
          <w:rFonts w:asciiTheme="majorHAnsi" w:hAnsiTheme="majorHAnsi" w:cstheme="majorHAnsi"/>
          <w:b/>
          <w:bCs/>
        </w:rPr>
        <w:t>MOTION</w:t>
      </w:r>
      <w:r w:rsidRPr="00AA4AA9">
        <w:rPr>
          <w:rFonts w:asciiTheme="majorHAnsi" w:hAnsiTheme="majorHAnsi" w:cstheme="majorHAnsi"/>
        </w:rPr>
        <w:t xml:space="preserve"> </w:t>
      </w:r>
      <w:r w:rsidR="00DE1B23" w:rsidRPr="00AA4AA9">
        <w:rPr>
          <w:rFonts w:asciiTheme="majorHAnsi" w:hAnsiTheme="majorHAnsi" w:cstheme="majorHAnsi"/>
        </w:rPr>
        <w:t xml:space="preserve">was made by </w:t>
      </w:r>
      <w:r w:rsidR="00AA4AA9" w:rsidRPr="00AA4AA9">
        <w:rPr>
          <w:rFonts w:asciiTheme="majorHAnsi" w:hAnsiTheme="majorHAnsi" w:cstheme="majorHAnsi"/>
        </w:rPr>
        <w:t>Secretary Davis</w:t>
      </w:r>
      <w:r w:rsidR="00DE1B23" w:rsidRPr="00AA4AA9">
        <w:rPr>
          <w:rFonts w:asciiTheme="majorHAnsi" w:hAnsiTheme="majorHAnsi" w:cstheme="majorHAnsi"/>
        </w:rPr>
        <w:t xml:space="preserve">, </w:t>
      </w:r>
      <w:r w:rsidR="00DE1B23" w:rsidRPr="00AA4AA9">
        <w:rPr>
          <w:rFonts w:asciiTheme="majorHAnsi" w:hAnsiTheme="majorHAnsi" w:cstheme="majorHAnsi"/>
          <w:b/>
          <w:bCs/>
        </w:rPr>
        <w:t>seconded</w:t>
      </w:r>
      <w:r w:rsidR="00DE1B23" w:rsidRPr="00AA4AA9">
        <w:rPr>
          <w:rFonts w:asciiTheme="majorHAnsi" w:hAnsiTheme="majorHAnsi" w:cstheme="majorHAnsi"/>
        </w:rPr>
        <w:t xml:space="preserve"> by </w:t>
      </w:r>
      <w:r w:rsidR="00AA4AA9" w:rsidRPr="00AA4AA9">
        <w:rPr>
          <w:rFonts w:asciiTheme="majorHAnsi" w:hAnsiTheme="majorHAnsi" w:cstheme="majorHAnsi"/>
        </w:rPr>
        <w:t>Commissioner McCormick</w:t>
      </w:r>
      <w:r w:rsidR="00DE1B23" w:rsidRPr="00AA4AA9">
        <w:rPr>
          <w:rFonts w:asciiTheme="majorHAnsi" w:hAnsiTheme="majorHAnsi" w:cstheme="majorHAnsi"/>
        </w:rPr>
        <w:t xml:space="preserve"> </w:t>
      </w:r>
      <w:r w:rsidRPr="00AA4AA9">
        <w:rPr>
          <w:rFonts w:asciiTheme="majorHAnsi" w:hAnsiTheme="majorHAnsi" w:cstheme="majorHAnsi"/>
        </w:rPr>
        <w:t>to Approve a Claim from Morrison Maierle for</w:t>
      </w:r>
      <w:r w:rsidR="0031455B" w:rsidRPr="00AA4AA9">
        <w:rPr>
          <w:rFonts w:asciiTheme="majorHAnsi" w:hAnsiTheme="majorHAnsi" w:cstheme="majorHAnsi"/>
        </w:rPr>
        <w:t xml:space="preserve"> Engineering Services Related to the Runway 17/35 Pavement Preservation Project (Non-Federally Funded) </w:t>
      </w:r>
      <w:r w:rsidRPr="00AA4AA9">
        <w:rPr>
          <w:rFonts w:asciiTheme="majorHAnsi" w:hAnsiTheme="majorHAnsi" w:cstheme="majorHAnsi"/>
        </w:rPr>
        <w:t xml:space="preserve">in the Amount of </w:t>
      </w:r>
      <w:r w:rsidRPr="00AA4AA9">
        <w:rPr>
          <w:rFonts w:asciiTheme="majorHAnsi" w:hAnsiTheme="majorHAnsi" w:cstheme="majorHAnsi"/>
          <w:b/>
          <w:bCs/>
        </w:rPr>
        <w:t>$</w:t>
      </w:r>
      <w:r w:rsidR="0031455B" w:rsidRPr="00AA4AA9">
        <w:rPr>
          <w:rFonts w:asciiTheme="majorHAnsi" w:hAnsiTheme="majorHAnsi" w:cstheme="majorHAnsi"/>
          <w:b/>
          <w:bCs/>
        </w:rPr>
        <w:t>4,135</w:t>
      </w:r>
      <w:r w:rsidRPr="00AA4AA9">
        <w:rPr>
          <w:rFonts w:asciiTheme="majorHAnsi" w:hAnsiTheme="majorHAnsi" w:cstheme="majorHAnsi"/>
          <w:b/>
          <w:bCs/>
        </w:rPr>
        <w:t>.00.</w:t>
      </w:r>
    </w:p>
    <w:p w14:paraId="70EC9118" w14:textId="3E873A15" w:rsidR="00DE1B23" w:rsidRPr="00AA4AA9" w:rsidRDefault="00DE1B23" w:rsidP="008308EE">
      <w:pPr>
        <w:ind w:left="1440"/>
        <w:rPr>
          <w:rFonts w:asciiTheme="majorHAnsi" w:hAnsiTheme="majorHAnsi" w:cstheme="majorHAnsi"/>
        </w:rPr>
      </w:pPr>
      <w:r w:rsidRPr="00AA4AA9">
        <w:rPr>
          <w:rFonts w:asciiTheme="majorHAnsi" w:hAnsiTheme="majorHAnsi" w:cstheme="majorHAnsi"/>
          <w:b/>
        </w:rPr>
        <w:t>The motion carried unanimously.</w:t>
      </w:r>
    </w:p>
    <w:p w14:paraId="3607CFE0" w14:textId="77777777" w:rsidR="008308EE" w:rsidRPr="00AA4AA9" w:rsidRDefault="008308EE" w:rsidP="008308EE">
      <w:pPr>
        <w:rPr>
          <w:rFonts w:asciiTheme="majorHAnsi" w:hAnsiTheme="majorHAnsi" w:cstheme="majorHAnsi"/>
        </w:rPr>
      </w:pPr>
    </w:p>
    <w:p w14:paraId="6017A70B" w14:textId="77777777" w:rsidR="006E0422" w:rsidRPr="006E0422" w:rsidRDefault="006E0422" w:rsidP="006E0422">
      <w:pPr>
        <w:tabs>
          <w:tab w:val="left" w:pos="720"/>
          <w:tab w:val="left" w:pos="1440"/>
          <w:tab w:val="decimal" w:pos="8928"/>
        </w:tabs>
        <w:rPr>
          <w:rFonts w:asciiTheme="majorHAnsi" w:hAnsiTheme="majorHAnsi" w:cstheme="majorHAnsi"/>
          <w:u w:val="single"/>
        </w:rPr>
      </w:pPr>
      <w:r w:rsidRPr="006E0422">
        <w:rPr>
          <w:rFonts w:asciiTheme="majorHAnsi" w:hAnsiTheme="majorHAnsi" w:cstheme="majorHAnsi"/>
          <w:u w:val="single"/>
        </w:rPr>
        <w:t>Air Service Recruitment Update</w:t>
      </w:r>
    </w:p>
    <w:p w14:paraId="435F7A27" w14:textId="77777777" w:rsidR="003D0118" w:rsidRDefault="003D0118" w:rsidP="003D0118">
      <w:pPr>
        <w:tabs>
          <w:tab w:val="left" w:pos="720"/>
          <w:tab w:val="left" w:pos="1440"/>
          <w:tab w:val="decimal" w:pos="8928"/>
        </w:tabs>
        <w:rPr>
          <w:rFonts w:asciiTheme="majorHAnsi" w:hAnsiTheme="majorHAnsi" w:cstheme="majorHAnsi"/>
        </w:rPr>
      </w:pPr>
      <w:r w:rsidRPr="003D0118">
        <w:rPr>
          <w:rFonts w:asciiTheme="majorHAnsi" w:hAnsiTheme="majorHAnsi" w:cstheme="majorHAnsi"/>
        </w:rPr>
        <w:t>Director Wadekamper has been preparing and analyzing historical air service data for upcoming airline meetings and providing an update to the Helena Air Service Alliance.</w:t>
      </w:r>
    </w:p>
    <w:p w14:paraId="6898873A" w14:textId="77777777" w:rsidR="003D0118" w:rsidRPr="003D0118" w:rsidRDefault="003D0118" w:rsidP="003D0118">
      <w:pPr>
        <w:tabs>
          <w:tab w:val="left" w:pos="720"/>
          <w:tab w:val="left" w:pos="1440"/>
          <w:tab w:val="decimal" w:pos="8928"/>
        </w:tabs>
        <w:rPr>
          <w:rFonts w:asciiTheme="majorHAnsi" w:hAnsiTheme="majorHAnsi" w:cstheme="majorHAnsi"/>
        </w:rPr>
      </w:pPr>
    </w:p>
    <w:p w14:paraId="40DDFB64" w14:textId="77777777" w:rsidR="003D0118" w:rsidRDefault="003D0118" w:rsidP="003D0118">
      <w:pPr>
        <w:tabs>
          <w:tab w:val="left" w:pos="720"/>
          <w:tab w:val="left" w:pos="1440"/>
          <w:tab w:val="decimal" w:pos="8928"/>
        </w:tabs>
        <w:rPr>
          <w:rFonts w:asciiTheme="majorHAnsi" w:hAnsiTheme="majorHAnsi" w:cstheme="majorHAnsi"/>
        </w:rPr>
      </w:pPr>
      <w:r w:rsidRPr="003D0118">
        <w:rPr>
          <w:rFonts w:asciiTheme="majorHAnsi" w:hAnsiTheme="majorHAnsi" w:cstheme="majorHAnsi"/>
        </w:rPr>
        <w:t>The data shows significant growth in seat capacity over the past ten years, particularly with United Airlines. United has increased scheduled seat capacity in Helena from approximately 36,100 seats in 2015 to approximately 110,906 seats in 2026, representing an increase of approximately 207%.</w:t>
      </w:r>
    </w:p>
    <w:p w14:paraId="303CDDEE" w14:textId="77777777" w:rsidR="003D0118" w:rsidRPr="003D0118" w:rsidRDefault="003D0118" w:rsidP="003D0118">
      <w:pPr>
        <w:tabs>
          <w:tab w:val="left" w:pos="720"/>
          <w:tab w:val="left" w:pos="1440"/>
          <w:tab w:val="decimal" w:pos="8928"/>
        </w:tabs>
        <w:rPr>
          <w:rFonts w:asciiTheme="majorHAnsi" w:hAnsiTheme="majorHAnsi" w:cstheme="majorHAnsi"/>
        </w:rPr>
      </w:pPr>
    </w:p>
    <w:p w14:paraId="1F020146" w14:textId="77777777" w:rsidR="003D0118" w:rsidRDefault="003D0118" w:rsidP="003D0118">
      <w:pPr>
        <w:tabs>
          <w:tab w:val="left" w:pos="720"/>
          <w:tab w:val="left" w:pos="1440"/>
          <w:tab w:val="decimal" w:pos="8928"/>
        </w:tabs>
        <w:rPr>
          <w:rFonts w:asciiTheme="majorHAnsi" w:hAnsiTheme="majorHAnsi" w:cstheme="majorHAnsi"/>
        </w:rPr>
      </w:pPr>
      <w:r w:rsidRPr="003D0118">
        <w:rPr>
          <w:rFonts w:asciiTheme="majorHAnsi" w:hAnsiTheme="majorHAnsi" w:cstheme="majorHAnsi"/>
        </w:rPr>
        <w:t>Director Wadekamper noted that an important consideration when evaluating air service is the distinction between flight frequency and seat capacity. Due to limited resources, including aircraft, pilots, airport gates, and available capacity at major hub airports, airlines are increasingly focused on increasing seat capacity through the use of larger aircraft rather than simply adding flight frequency.</w:t>
      </w:r>
    </w:p>
    <w:p w14:paraId="5CE4A6F3" w14:textId="77777777" w:rsidR="003D0118" w:rsidRPr="003D0118" w:rsidRDefault="003D0118" w:rsidP="003D0118">
      <w:pPr>
        <w:tabs>
          <w:tab w:val="left" w:pos="720"/>
          <w:tab w:val="left" w:pos="1440"/>
          <w:tab w:val="decimal" w:pos="8928"/>
        </w:tabs>
        <w:rPr>
          <w:rFonts w:asciiTheme="majorHAnsi" w:hAnsiTheme="majorHAnsi" w:cstheme="majorHAnsi"/>
        </w:rPr>
      </w:pPr>
    </w:p>
    <w:p w14:paraId="2AF79B05" w14:textId="77777777" w:rsidR="003D0118" w:rsidRPr="003D0118" w:rsidRDefault="003D0118" w:rsidP="003D0118">
      <w:pPr>
        <w:tabs>
          <w:tab w:val="left" w:pos="720"/>
          <w:tab w:val="left" w:pos="1440"/>
          <w:tab w:val="decimal" w:pos="8928"/>
        </w:tabs>
        <w:rPr>
          <w:rFonts w:asciiTheme="majorHAnsi" w:hAnsiTheme="majorHAnsi" w:cstheme="majorHAnsi"/>
        </w:rPr>
      </w:pPr>
      <w:r w:rsidRPr="003D0118">
        <w:rPr>
          <w:rFonts w:asciiTheme="majorHAnsi" w:hAnsiTheme="majorHAnsi" w:cstheme="majorHAnsi"/>
        </w:rPr>
        <w:t>Larger aircraft can provide increased seat capacity and improved passenger amenities, including premium seating options, but they also present challenges for smaller communities because more seats must be filled to support the service. Aircraft such as 76-seat E175s and 137-seat A220s require substantially greater passenger demand than traditional 50-seat regional jets.</w:t>
      </w:r>
    </w:p>
    <w:p w14:paraId="1AE2E6B0" w14:textId="77777777" w:rsidR="003D0118" w:rsidRDefault="003D0118" w:rsidP="003D0118">
      <w:pPr>
        <w:tabs>
          <w:tab w:val="left" w:pos="720"/>
          <w:tab w:val="left" w:pos="1440"/>
          <w:tab w:val="decimal" w:pos="8928"/>
        </w:tabs>
        <w:rPr>
          <w:rFonts w:asciiTheme="majorHAnsi" w:hAnsiTheme="majorHAnsi" w:cstheme="majorHAnsi"/>
        </w:rPr>
      </w:pPr>
    </w:p>
    <w:p w14:paraId="7802D851" w14:textId="3E88A306" w:rsidR="003D0118" w:rsidRPr="003D0118" w:rsidRDefault="003D0118" w:rsidP="003D0118">
      <w:pPr>
        <w:tabs>
          <w:tab w:val="left" w:pos="720"/>
          <w:tab w:val="left" w:pos="1440"/>
          <w:tab w:val="decimal" w:pos="8928"/>
        </w:tabs>
        <w:rPr>
          <w:rFonts w:asciiTheme="majorHAnsi" w:hAnsiTheme="majorHAnsi" w:cstheme="majorHAnsi"/>
        </w:rPr>
      </w:pPr>
      <w:r w:rsidRPr="003D0118">
        <w:rPr>
          <w:rFonts w:asciiTheme="majorHAnsi" w:hAnsiTheme="majorHAnsi" w:cstheme="majorHAnsi"/>
        </w:rPr>
        <w:t>Director Wadekamper will provide additional details regarding recent airline discussions and plans for upcoming in-person airline meetings scheduled for September.</w:t>
      </w:r>
    </w:p>
    <w:p w14:paraId="6275AAD4" w14:textId="77777777" w:rsidR="00B168D6" w:rsidRPr="00106189" w:rsidRDefault="00B168D6" w:rsidP="00683578">
      <w:pPr>
        <w:tabs>
          <w:tab w:val="left" w:pos="720"/>
          <w:tab w:val="left" w:pos="1440"/>
          <w:tab w:val="decimal" w:pos="8928"/>
        </w:tabs>
        <w:rPr>
          <w:rFonts w:asciiTheme="majorHAnsi" w:hAnsiTheme="majorHAnsi" w:cstheme="majorHAnsi"/>
          <w:b/>
          <w:bCs/>
        </w:rPr>
      </w:pPr>
    </w:p>
    <w:p w14:paraId="2E4F8000" w14:textId="77777777" w:rsidR="0064704A" w:rsidRDefault="0064704A" w:rsidP="00683578">
      <w:pPr>
        <w:tabs>
          <w:tab w:val="left" w:pos="720"/>
          <w:tab w:val="left" w:pos="1440"/>
          <w:tab w:val="decimal" w:pos="8928"/>
        </w:tabs>
        <w:rPr>
          <w:rFonts w:asciiTheme="majorHAnsi" w:hAnsiTheme="majorHAnsi" w:cstheme="majorHAnsi"/>
          <w:b/>
          <w:bCs/>
        </w:rPr>
      </w:pPr>
    </w:p>
    <w:p w14:paraId="76DCAC04" w14:textId="23527B43" w:rsidR="00683578" w:rsidRPr="00106189" w:rsidRDefault="00683578" w:rsidP="00683578">
      <w:pPr>
        <w:tabs>
          <w:tab w:val="left" w:pos="720"/>
          <w:tab w:val="left" w:pos="1440"/>
          <w:tab w:val="decimal" w:pos="8928"/>
        </w:tabs>
        <w:rPr>
          <w:rFonts w:asciiTheme="majorHAnsi" w:hAnsiTheme="majorHAnsi" w:cstheme="majorHAnsi"/>
          <w:b/>
          <w:bCs/>
        </w:rPr>
      </w:pPr>
      <w:r w:rsidRPr="00106189">
        <w:rPr>
          <w:rFonts w:asciiTheme="majorHAnsi" w:hAnsiTheme="majorHAnsi" w:cstheme="majorHAnsi"/>
          <w:b/>
          <w:bCs/>
        </w:rPr>
        <w:t xml:space="preserve">ASSISTANT DIRECTOR’S REPORT </w:t>
      </w:r>
    </w:p>
    <w:p w14:paraId="4491EEEF" w14:textId="41E0E8E3" w:rsidR="007208DE" w:rsidRPr="00106189" w:rsidRDefault="0036317C" w:rsidP="00F76093">
      <w:pPr>
        <w:pStyle w:val="ListParagraph"/>
        <w:numPr>
          <w:ilvl w:val="0"/>
          <w:numId w:val="3"/>
        </w:numPr>
        <w:tabs>
          <w:tab w:val="left" w:pos="720"/>
          <w:tab w:val="left" w:pos="1440"/>
          <w:tab w:val="decimal" w:pos="8928"/>
        </w:tabs>
        <w:rPr>
          <w:rFonts w:asciiTheme="majorHAnsi" w:hAnsiTheme="majorHAnsi" w:cstheme="majorHAnsi"/>
        </w:rPr>
      </w:pPr>
      <w:r w:rsidRPr="00106189">
        <w:rPr>
          <w:rFonts w:asciiTheme="majorHAnsi" w:hAnsiTheme="majorHAnsi" w:cstheme="majorHAnsi"/>
          <w:bCs/>
        </w:rPr>
        <w:t>General comments and updates provided by Assistant Director Ross Marty.</w:t>
      </w:r>
    </w:p>
    <w:p w14:paraId="077B9BB1" w14:textId="77777777" w:rsidR="00850BEE" w:rsidRDefault="00850BEE" w:rsidP="00A36527">
      <w:pPr>
        <w:rPr>
          <w:rFonts w:asciiTheme="majorHAnsi" w:hAnsiTheme="majorHAnsi" w:cstheme="majorHAnsi"/>
          <w:b/>
          <w:bCs/>
        </w:rPr>
      </w:pPr>
    </w:p>
    <w:p w14:paraId="60E02DFB" w14:textId="77777777" w:rsidR="0064704A" w:rsidRDefault="0064704A" w:rsidP="00A36527">
      <w:pPr>
        <w:rPr>
          <w:rFonts w:asciiTheme="majorHAnsi" w:hAnsiTheme="majorHAnsi" w:cstheme="majorHAnsi"/>
          <w:b/>
          <w:bCs/>
        </w:rPr>
      </w:pPr>
    </w:p>
    <w:p w14:paraId="6A129533" w14:textId="3AEE3E7E" w:rsidR="00683578" w:rsidRDefault="00B7177F" w:rsidP="00A36527">
      <w:pPr>
        <w:rPr>
          <w:rFonts w:asciiTheme="majorHAnsi" w:hAnsiTheme="majorHAnsi" w:cstheme="majorHAnsi"/>
          <w:b/>
          <w:bCs/>
        </w:rPr>
      </w:pPr>
      <w:r w:rsidRPr="00106189">
        <w:rPr>
          <w:rFonts w:asciiTheme="majorHAnsi" w:hAnsiTheme="majorHAnsi" w:cstheme="majorHAnsi"/>
          <w:b/>
          <w:bCs/>
        </w:rPr>
        <w:lastRenderedPageBreak/>
        <w:t>CONSENT AGENDA</w:t>
      </w:r>
    </w:p>
    <w:p w14:paraId="03BCF7FF" w14:textId="77777777" w:rsidR="00E31009" w:rsidRPr="00106189" w:rsidRDefault="00E31009" w:rsidP="00A36527">
      <w:pPr>
        <w:rPr>
          <w:rFonts w:asciiTheme="majorHAnsi" w:hAnsiTheme="majorHAnsi" w:cstheme="majorHAnsi"/>
          <w:b/>
          <w:bCs/>
        </w:rPr>
      </w:pPr>
    </w:p>
    <w:p w14:paraId="78A7CA35" w14:textId="6BA0397E" w:rsidR="00E5021B" w:rsidRPr="00106189" w:rsidRDefault="00B7177F" w:rsidP="007D637D">
      <w:pPr>
        <w:ind w:left="1440"/>
        <w:rPr>
          <w:rFonts w:asciiTheme="majorHAnsi" w:hAnsiTheme="majorHAnsi" w:cstheme="majorHAnsi"/>
        </w:rPr>
      </w:pPr>
      <w:r w:rsidRPr="00106189">
        <w:rPr>
          <w:rFonts w:asciiTheme="majorHAnsi" w:hAnsiTheme="majorHAnsi" w:cstheme="majorHAnsi"/>
          <w:b/>
          <w:bCs/>
        </w:rPr>
        <w:t>MOTION</w:t>
      </w:r>
      <w:r w:rsidRPr="00106189">
        <w:rPr>
          <w:rFonts w:asciiTheme="majorHAnsi" w:hAnsiTheme="majorHAnsi" w:cstheme="majorHAnsi"/>
        </w:rPr>
        <w:t xml:space="preserve"> was made by</w:t>
      </w:r>
      <w:r w:rsidR="0028425F" w:rsidRPr="00106189">
        <w:rPr>
          <w:rFonts w:asciiTheme="majorHAnsi" w:hAnsiTheme="majorHAnsi" w:cstheme="majorHAnsi"/>
        </w:rPr>
        <w:t xml:space="preserve"> </w:t>
      </w:r>
      <w:r w:rsidR="002F4E72" w:rsidRPr="00106189">
        <w:rPr>
          <w:rFonts w:asciiTheme="majorHAnsi" w:hAnsiTheme="majorHAnsi" w:cstheme="majorHAnsi"/>
        </w:rPr>
        <w:t xml:space="preserve">Commissioner </w:t>
      </w:r>
      <w:r w:rsidR="0031455B">
        <w:rPr>
          <w:rFonts w:asciiTheme="majorHAnsi" w:hAnsiTheme="majorHAnsi" w:cstheme="majorHAnsi"/>
        </w:rPr>
        <w:t>Havens</w:t>
      </w:r>
      <w:r w:rsidR="00906556" w:rsidRPr="00106189">
        <w:rPr>
          <w:rFonts w:asciiTheme="majorHAnsi" w:hAnsiTheme="majorHAnsi" w:cstheme="majorHAnsi"/>
        </w:rPr>
        <w:t xml:space="preserve">, </w:t>
      </w:r>
      <w:r w:rsidR="00906556" w:rsidRPr="00106189">
        <w:rPr>
          <w:rFonts w:asciiTheme="majorHAnsi" w:hAnsiTheme="majorHAnsi" w:cstheme="majorHAnsi"/>
          <w:b/>
          <w:bCs/>
        </w:rPr>
        <w:t>seconded</w:t>
      </w:r>
      <w:r w:rsidR="00906556" w:rsidRPr="00106189">
        <w:rPr>
          <w:rFonts w:asciiTheme="majorHAnsi" w:hAnsiTheme="majorHAnsi" w:cstheme="majorHAnsi"/>
        </w:rPr>
        <w:t xml:space="preserve"> by</w:t>
      </w:r>
      <w:r w:rsidRPr="00106189">
        <w:rPr>
          <w:rFonts w:asciiTheme="majorHAnsi" w:hAnsiTheme="majorHAnsi" w:cstheme="majorHAnsi"/>
        </w:rPr>
        <w:t xml:space="preserve"> </w:t>
      </w:r>
      <w:r w:rsidR="002530C9" w:rsidRPr="00106189">
        <w:rPr>
          <w:rFonts w:asciiTheme="majorHAnsi" w:hAnsiTheme="majorHAnsi" w:cstheme="majorHAnsi"/>
        </w:rPr>
        <w:t>C</w:t>
      </w:r>
      <w:r w:rsidR="00E31009">
        <w:rPr>
          <w:rFonts w:asciiTheme="majorHAnsi" w:hAnsiTheme="majorHAnsi" w:cstheme="majorHAnsi"/>
        </w:rPr>
        <w:t xml:space="preserve">ommissioner </w:t>
      </w:r>
      <w:r w:rsidR="0031455B">
        <w:rPr>
          <w:rFonts w:asciiTheme="majorHAnsi" w:hAnsiTheme="majorHAnsi" w:cstheme="majorHAnsi"/>
        </w:rPr>
        <w:t>Kirkland</w:t>
      </w:r>
      <w:r w:rsidR="00FC1F09" w:rsidRPr="00106189">
        <w:rPr>
          <w:rFonts w:asciiTheme="majorHAnsi" w:hAnsiTheme="majorHAnsi" w:cstheme="majorHAnsi"/>
        </w:rPr>
        <w:t xml:space="preserve"> </w:t>
      </w:r>
      <w:r w:rsidRPr="00106189">
        <w:rPr>
          <w:rFonts w:asciiTheme="majorHAnsi" w:hAnsiTheme="majorHAnsi" w:cstheme="majorHAnsi"/>
        </w:rPr>
        <w:t>to Approve</w:t>
      </w:r>
      <w:r w:rsidR="007D637D" w:rsidRPr="00106189">
        <w:rPr>
          <w:rFonts w:asciiTheme="majorHAnsi" w:hAnsiTheme="majorHAnsi" w:cstheme="majorHAnsi"/>
        </w:rPr>
        <w:t xml:space="preserve"> the </w:t>
      </w:r>
      <w:r w:rsidRPr="00106189">
        <w:rPr>
          <w:rFonts w:asciiTheme="majorHAnsi" w:hAnsiTheme="majorHAnsi" w:cstheme="majorHAnsi"/>
        </w:rPr>
        <w:t>Consent Agenda</w:t>
      </w:r>
      <w:r w:rsidR="00B02124" w:rsidRPr="00106189">
        <w:rPr>
          <w:rFonts w:asciiTheme="majorHAnsi" w:hAnsiTheme="majorHAnsi" w:cstheme="majorHAnsi"/>
        </w:rPr>
        <w:t xml:space="preserve">. </w:t>
      </w:r>
    </w:p>
    <w:p w14:paraId="330663F5" w14:textId="6A22E777" w:rsidR="009A5E49" w:rsidRPr="00106189" w:rsidRDefault="00EF4DA2" w:rsidP="00862739">
      <w:pPr>
        <w:ind w:left="720" w:firstLine="720"/>
        <w:rPr>
          <w:rFonts w:asciiTheme="majorHAnsi" w:hAnsiTheme="majorHAnsi" w:cstheme="majorHAnsi"/>
          <w:b/>
        </w:rPr>
      </w:pPr>
      <w:r w:rsidRPr="00106189">
        <w:rPr>
          <w:rFonts w:asciiTheme="majorHAnsi" w:hAnsiTheme="majorHAnsi" w:cstheme="majorHAnsi"/>
          <w:b/>
        </w:rPr>
        <w:t>Motion carried unanimously.</w:t>
      </w:r>
    </w:p>
    <w:p w14:paraId="3BC13D21" w14:textId="77777777" w:rsidR="00B168D6" w:rsidRPr="00106189" w:rsidRDefault="00B168D6" w:rsidP="008B3F30">
      <w:pPr>
        <w:tabs>
          <w:tab w:val="left" w:pos="720"/>
          <w:tab w:val="left" w:pos="1440"/>
          <w:tab w:val="decimal" w:pos="8928"/>
        </w:tabs>
        <w:rPr>
          <w:rFonts w:asciiTheme="majorHAnsi" w:hAnsiTheme="majorHAnsi" w:cstheme="majorHAnsi"/>
          <w:b/>
        </w:rPr>
      </w:pPr>
    </w:p>
    <w:p w14:paraId="21B661BD" w14:textId="321070B9" w:rsidR="00D933A8" w:rsidRPr="00106189" w:rsidRDefault="008B3F30" w:rsidP="008B3F30">
      <w:pPr>
        <w:tabs>
          <w:tab w:val="left" w:pos="720"/>
          <w:tab w:val="left" w:pos="1440"/>
          <w:tab w:val="decimal" w:pos="8928"/>
        </w:tabs>
        <w:rPr>
          <w:rFonts w:asciiTheme="majorHAnsi" w:hAnsiTheme="majorHAnsi" w:cstheme="majorHAnsi"/>
          <w:b/>
        </w:rPr>
      </w:pPr>
      <w:r w:rsidRPr="00106189">
        <w:rPr>
          <w:rFonts w:asciiTheme="majorHAnsi" w:hAnsiTheme="majorHAnsi" w:cstheme="majorHAnsi"/>
          <w:b/>
        </w:rPr>
        <w:t>DIRECTOR’S COMMENTS</w:t>
      </w:r>
      <w:r w:rsidR="00293820" w:rsidRPr="00106189">
        <w:rPr>
          <w:rFonts w:asciiTheme="majorHAnsi" w:hAnsiTheme="majorHAnsi" w:cstheme="majorHAnsi"/>
          <w:b/>
        </w:rPr>
        <w:t xml:space="preserve"> </w:t>
      </w:r>
    </w:p>
    <w:p w14:paraId="43780ECC" w14:textId="3C72F88F" w:rsidR="008B3F30" w:rsidRPr="006F748F" w:rsidRDefault="00293820">
      <w:pPr>
        <w:pStyle w:val="ListParagraph"/>
        <w:numPr>
          <w:ilvl w:val="0"/>
          <w:numId w:val="3"/>
        </w:numPr>
        <w:tabs>
          <w:tab w:val="left" w:pos="720"/>
          <w:tab w:val="left" w:pos="1440"/>
          <w:tab w:val="decimal" w:pos="8928"/>
        </w:tabs>
        <w:rPr>
          <w:rFonts w:asciiTheme="majorHAnsi" w:hAnsiTheme="majorHAnsi" w:cstheme="majorHAnsi"/>
        </w:rPr>
      </w:pPr>
      <w:r w:rsidRPr="00106189">
        <w:rPr>
          <w:rFonts w:asciiTheme="majorHAnsi" w:hAnsiTheme="majorHAnsi" w:cstheme="majorHAnsi"/>
          <w:bCs/>
        </w:rPr>
        <w:t>General comments and updates provided by Director Jeff Wadekamper</w:t>
      </w:r>
      <w:r w:rsidRPr="006F748F">
        <w:rPr>
          <w:rFonts w:asciiTheme="majorHAnsi" w:hAnsiTheme="majorHAnsi" w:cstheme="majorHAnsi"/>
          <w:bCs/>
        </w:rPr>
        <w:t>.</w:t>
      </w:r>
    </w:p>
    <w:p w14:paraId="213CBC4C" w14:textId="77777777" w:rsidR="00B168D6" w:rsidRDefault="00B168D6" w:rsidP="00016A8E">
      <w:pPr>
        <w:rPr>
          <w:rFonts w:asciiTheme="majorHAnsi" w:hAnsiTheme="majorHAnsi" w:cstheme="majorHAnsi"/>
          <w:b/>
          <w:bCs/>
        </w:rPr>
      </w:pPr>
    </w:p>
    <w:p w14:paraId="0D512D97" w14:textId="5EF2BCAA" w:rsidR="002B7F0E" w:rsidRDefault="00145DC0" w:rsidP="00016A8E">
      <w:pPr>
        <w:rPr>
          <w:rFonts w:asciiTheme="majorHAnsi" w:hAnsiTheme="majorHAnsi" w:cstheme="majorHAnsi"/>
          <w:b/>
          <w:bCs/>
        </w:rPr>
      </w:pPr>
      <w:r w:rsidRPr="009F148D">
        <w:rPr>
          <w:rFonts w:asciiTheme="majorHAnsi" w:hAnsiTheme="majorHAnsi" w:cstheme="majorHAnsi"/>
          <w:b/>
          <w:bCs/>
        </w:rPr>
        <w:t>ADJOURN</w:t>
      </w:r>
      <w:r w:rsidR="002B7F0E">
        <w:rPr>
          <w:rFonts w:asciiTheme="majorHAnsi" w:hAnsiTheme="majorHAnsi" w:cstheme="majorHAnsi"/>
          <w:b/>
          <w:bCs/>
        </w:rPr>
        <w:t>MENT</w:t>
      </w:r>
      <w:r w:rsidR="00B07062" w:rsidRPr="009F148D">
        <w:rPr>
          <w:rFonts w:asciiTheme="majorHAnsi" w:hAnsiTheme="majorHAnsi" w:cstheme="majorHAnsi"/>
          <w:b/>
          <w:bCs/>
        </w:rPr>
        <w:t xml:space="preserve"> </w:t>
      </w:r>
    </w:p>
    <w:p w14:paraId="4998E0B0" w14:textId="35076C7B" w:rsidR="0028425F" w:rsidRDefault="002B7F0E">
      <w:pPr>
        <w:pStyle w:val="ListParagraph"/>
        <w:numPr>
          <w:ilvl w:val="0"/>
          <w:numId w:val="3"/>
        </w:numPr>
        <w:rPr>
          <w:rFonts w:asciiTheme="majorHAnsi" w:hAnsiTheme="majorHAnsi" w:cstheme="majorHAnsi"/>
        </w:rPr>
      </w:pPr>
      <w:r w:rsidRPr="00EF4DA2">
        <w:rPr>
          <w:rFonts w:asciiTheme="majorHAnsi" w:hAnsiTheme="majorHAnsi" w:cstheme="majorHAnsi"/>
        </w:rPr>
        <w:t>There being no further business, the</w:t>
      </w:r>
      <w:r w:rsidR="00F24021">
        <w:rPr>
          <w:rFonts w:asciiTheme="majorHAnsi" w:hAnsiTheme="majorHAnsi" w:cstheme="majorHAnsi"/>
        </w:rPr>
        <w:t xml:space="preserve"> </w:t>
      </w:r>
      <w:r w:rsidRPr="00EF4DA2">
        <w:rPr>
          <w:rFonts w:asciiTheme="majorHAnsi" w:hAnsiTheme="majorHAnsi" w:cstheme="majorHAnsi"/>
        </w:rPr>
        <w:t xml:space="preserve">meeting </w:t>
      </w:r>
      <w:r w:rsidR="00F56125">
        <w:rPr>
          <w:rFonts w:asciiTheme="majorHAnsi" w:hAnsiTheme="majorHAnsi" w:cstheme="majorHAnsi"/>
        </w:rPr>
        <w:t xml:space="preserve">was </w:t>
      </w:r>
      <w:r w:rsidRPr="00EF4DA2">
        <w:rPr>
          <w:rFonts w:asciiTheme="majorHAnsi" w:hAnsiTheme="majorHAnsi" w:cstheme="majorHAnsi"/>
        </w:rPr>
        <w:t>adjourned</w:t>
      </w:r>
      <w:r w:rsidR="00683578">
        <w:rPr>
          <w:rFonts w:asciiTheme="majorHAnsi" w:hAnsiTheme="majorHAnsi" w:cstheme="majorHAnsi"/>
        </w:rPr>
        <w:t xml:space="preserve"> at 1</w:t>
      </w:r>
      <w:r w:rsidR="008E76EF">
        <w:rPr>
          <w:rFonts w:asciiTheme="majorHAnsi" w:hAnsiTheme="majorHAnsi" w:cstheme="majorHAnsi"/>
        </w:rPr>
        <w:t>2:</w:t>
      </w:r>
      <w:r w:rsidR="0031455B">
        <w:rPr>
          <w:rFonts w:asciiTheme="majorHAnsi" w:hAnsiTheme="majorHAnsi" w:cstheme="majorHAnsi"/>
        </w:rPr>
        <w:t>41</w:t>
      </w:r>
      <w:r w:rsidR="00683578">
        <w:rPr>
          <w:rFonts w:asciiTheme="majorHAnsi" w:hAnsiTheme="majorHAnsi" w:cstheme="majorHAnsi"/>
        </w:rPr>
        <w:t xml:space="preserve"> p.m</w:t>
      </w:r>
      <w:r w:rsidR="00145DC0" w:rsidRPr="00EF4DA2">
        <w:rPr>
          <w:rFonts w:asciiTheme="majorHAnsi" w:hAnsiTheme="majorHAnsi" w:cstheme="majorHAnsi"/>
        </w:rPr>
        <w:t>.</w:t>
      </w:r>
    </w:p>
    <w:p w14:paraId="1293EB81" w14:textId="77777777" w:rsidR="00E31009" w:rsidRDefault="00E31009" w:rsidP="008308EE">
      <w:pPr>
        <w:tabs>
          <w:tab w:val="left" w:pos="720"/>
          <w:tab w:val="left" w:pos="1440"/>
          <w:tab w:val="decimal" w:pos="8928"/>
        </w:tabs>
        <w:rPr>
          <w:rFonts w:asciiTheme="majorHAnsi" w:hAnsiTheme="majorHAnsi" w:cstheme="majorHAnsi"/>
          <w:b/>
          <w:bCs/>
        </w:rPr>
      </w:pPr>
    </w:p>
    <w:p w14:paraId="669522AA" w14:textId="450E18F5" w:rsidR="000874FF" w:rsidRPr="000874FF" w:rsidRDefault="000874FF" w:rsidP="000874FF">
      <w:pPr>
        <w:rPr>
          <w:rFonts w:asciiTheme="majorHAnsi" w:hAnsiTheme="majorHAnsi" w:cstheme="majorHAnsi"/>
          <w:b/>
          <w:bCs/>
        </w:rPr>
      </w:pPr>
      <w:r w:rsidRPr="000874FF">
        <w:rPr>
          <w:rFonts w:asciiTheme="majorHAnsi" w:hAnsiTheme="majorHAnsi" w:cstheme="majorHAnsi"/>
          <w:b/>
          <w:bCs/>
        </w:rPr>
        <w:t>REPORTS PRESENTED FOR REVIEW</w:t>
      </w:r>
    </w:p>
    <w:p w14:paraId="025FD144"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Director’s Report and Board Report – </w:t>
      </w:r>
      <w:r w:rsidRPr="00CD67BE">
        <w:rPr>
          <w:rFonts w:asciiTheme="majorHAnsi" w:hAnsiTheme="majorHAnsi" w:cstheme="majorHAnsi"/>
          <w:i/>
          <w:iCs/>
        </w:rPr>
        <w:t>Jeff Wadekamper</w:t>
      </w:r>
    </w:p>
    <w:p w14:paraId="30EBDAB2"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Assistant Director’s Report – </w:t>
      </w:r>
      <w:r w:rsidRPr="00CD67BE">
        <w:rPr>
          <w:rFonts w:asciiTheme="majorHAnsi" w:hAnsiTheme="majorHAnsi" w:cstheme="majorHAnsi"/>
          <w:i/>
          <w:iCs/>
        </w:rPr>
        <w:t>Ross Marty</w:t>
      </w:r>
    </w:p>
    <w:p w14:paraId="6331B2F5" w14:textId="77777777" w:rsidR="000874FF" w:rsidRPr="000874FF" w:rsidRDefault="000874FF">
      <w:pPr>
        <w:numPr>
          <w:ilvl w:val="0"/>
          <w:numId w:val="2"/>
        </w:numPr>
        <w:rPr>
          <w:rFonts w:asciiTheme="majorHAnsi" w:hAnsiTheme="majorHAnsi" w:cstheme="majorHAnsi"/>
        </w:rPr>
      </w:pPr>
      <w:r w:rsidRPr="000874FF">
        <w:rPr>
          <w:rFonts w:asciiTheme="majorHAnsi" w:hAnsiTheme="majorHAnsi" w:cstheme="majorHAnsi"/>
        </w:rPr>
        <w:t xml:space="preserve">Fiscal YTD Financials – </w:t>
      </w:r>
      <w:r w:rsidRPr="00CD67BE">
        <w:rPr>
          <w:rFonts w:asciiTheme="majorHAnsi" w:hAnsiTheme="majorHAnsi" w:cstheme="majorHAnsi"/>
          <w:i/>
          <w:iCs/>
        </w:rPr>
        <w:t>Connie Lundin</w:t>
      </w:r>
    </w:p>
    <w:p w14:paraId="04AB5F1D" w14:textId="77777777" w:rsidR="000874FF" w:rsidRPr="00CD67BE" w:rsidRDefault="000874FF">
      <w:pPr>
        <w:numPr>
          <w:ilvl w:val="0"/>
          <w:numId w:val="2"/>
        </w:numPr>
        <w:rPr>
          <w:rFonts w:asciiTheme="majorHAnsi" w:hAnsiTheme="majorHAnsi" w:cstheme="majorHAnsi"/>
          <w:i/>
          <w:iCs/>
        </w:rPr>
      </w:pPr>
      <w:r w:rsidRPr="000874FF">
        <w:rPr>
          <w:rFonts w:asciiTheme="majorHAnsi" w:hAnsiTheme="majorHAnsi" w:cstheme="majorHAnsi"/>
        </w:rPr>
        <w:t xml:space="preserve">FAA Funded Airport Improvement Project Report – </w:t>
      </w:r>
      <w:r w:rsidRPr="00CD67BE">
        <w:rPr>
          <w:rFonts w:asciiTheme="majorHAnsi" w:hAnsiTheme="majorHAnsi" w:cstheme="majorHAnsi"/>
          <w:i/>
          <w:iCs/>
        </w:rPr>
        <w:t>Cory Kesler</w:t>
      </w:r>
    </w:p>
    <w:p w14:paraId="3B2DAEF3" w14:textId="576166FB" w:rsidR="001C7D00" w:rsidRPr="009F148D" w:rsidRDefault="001C7D00" w:rsidP="00A524E2">
      <w:pPr>
        <w:rPr>
          <w:rFonts w:asciiTheme="majorHAnsi" w:hAnsiTheme="majorHAnsi" w:cstheme="majorHAnsi"/>
        </w:rPr>
      </w:pPr>
    </w:p>
    <w:p w14:paraId="798A6D53" w14:textId="77777777" w:rsidR="00E31009" w:rsidRDefault="00E31009" w:rsidP="004F012E">
      <w:pPr>
        <w:jc w:val="right"/>
        <w:rPr>
          <w:rFonts w:asciiTheme="majorHAnsi" w:hAnsiTheme="majorHAnsi" w:cstheme="majorHAnsi"/>
          <w:i/>
          <w:u w:val="single"/>
        </w:rPr>
      </w:pPr>
    </w:p>
    <w:p w14:paraId="41191AA6" w14:textId="06976856" w:rsidR="004F012E" w:rsidRPr="009F148D" w:rsidRDefault="004F012E" w:rsidP="004F012E">
      <w:pPr>
        <w:jc w:val="right"/>
        <w:rPr>
          <w:rFonts w:asciiTheme="majorHAnsi" w:hAnsiTheme="majorHAnsi" w:cstheme="majorHAnsi"/>
          <w:i/>
          <w:u w:val="single"/>
        </w:rPr>
      </w:pPr>
      <w:r w:rsidRPr="009F148D">
        <w:rPr>
          <w:rFonts w:asciiTheme="majorHAnsi" w:hAnsiTheme="majorHAnsi" w:cstheme="majorHAnsi"/>
          <w:i/>
          <w:u w:val="single"/>
        </w:rPr>
        <w:t>/s/</w:t>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p>
    <w:p w14:paraId="7B2027DF" w14:textId="08C59D51" w:rsidR="004F012E" w:rsidRPr="009F148D" w:rsidRDefault="004F012E" w:rsidP="004F012E">
      <w:pPr>
        <w:rPr>
          <w:rFonts w:asciiTheme="majorHAnsi" w:hAnsiTheme="majorHAnsi" w:cstheme="majorHAnsi"/>
        </w:rPr>
      </w:pP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Pr="009F148D">
        <w:rPr>
          <w:rFonts w:asciiTheme="majorHAnsi" w:hAnsiTheme="majorHAnsi" w:cstheme="majorHAnsi"/>
        </w:rPr>
        <w:tab/>
      </w:r>
      <w:r w:rsidR="002F4E72">
        <w:rPr>
          <w:rFonts w:asciiTheme="majorHAnsi" w:hAnsiTheme="majorHAnsi" w:cstheme="majorHAnsi"/>
        </w:rPr>
        <w:t>Bob Heberly</w:t>
      </w:r>
      <w:r w:rsidR="00B97E52" w:rsidRPr="009F148D">
        <w:rPr>
          <w:rFonts w:asciiTheme="majorHAnsi" w:hAnsiTheme="majorHAnsi" w:cstheme="majorHAnsi"/>
        </w:rPr>
        <w:t>,</w:t>
      </w:r>
      <w:r w:rsidRPr="009F148D">
        <w:rPr>
          <w:rFonts w:asciiTheme="majorHAnsi" w:hAnsiTheme="majorHAnsi" w:cstheme="majorHAnsi"/>
        </w:rPr>
        <w:t xml:space="preserve"> Chair</w:t>
      </w:r>
    </w:p>
    <w:p w14:paraId="5D9BF33B" w14:textId="77777777" w:rsidR="004F012E" w:rsidRPr="009F148D" w:rsidRDefault="004F012E" w:rsidP="004F012E">
      <w:pPr>
        <w:rPr>
          <w:rFonts w:asciiTheme="majorHAnsi" w:hAnsiTheme="majorHAnsi" w:cstheme="majorHAnsi"/>
        </w:rPr>
      </w:pPr>
      <w:r w:rsidRPr="009F148D">
        <w:rPr>
          <w:rFonts w:asciiTheme="majorHAnsi" w:hAnsiTheme="majorHAnsi" w:cstheme="majorHAnsi"/>
        </w:rPr>
        <w:t>ATTEST:</w:t>
      </w:r>
    </w:p>
    <w:p w14:paraId="50131E66" w14:textId="77777777" w:rsidR="003B3484" w:rsidRPr="009F148D" w:rsidRDefault="003B3484" w:rsidP="004F012E">
      <w:pPr>
        <w:rPr>
          <w:rFonts w:asciiTheme="majorHAnsi" w:hAnsiTheme="majorHAnsi" w:cstheme="majorHAnsi"/>
        </w:rPr>
      </w:pPr>
    </w:p>
    <w:p w14:paraId="1AF1B1C4" w14:textId="77777777" w:rsidR="004F012E" w:rsidRPr="009F148D" w:rsidRDefault="004F012E" w:rsidP="004F012E">
      <w:pPr>
        <w:rPr>
          <w:rFonts w:asciiTheme="majorHAnsi" w:hAnsiTheme="majorHAnsi" w:cstheme="majorHAnsi"/>
          <w:i/>
        </w:rPr>
      </w:pPr>
      <w:r w:rsidRPr="009F148D">
        <w:rPr>
          <w:rFonts w:asciiTheme="majorHAnsi" w:hAnsiTheme="majorHAnsi" w:cstheme="majorHAnsi"/>
          <w:i/>
          <w:u w:val="single"/>
        </w:rPr>
        <w:t>/s/</w:t>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u w:val="single"/>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r w:rsidRPr="009F148D">
        <w:rPr>
          <w:rFonts w:asciiTheme="majorHAnsi" w:hAnsiTheme="majorHAnsi" w:cstheme="majorHAnsi"/>
          <w:i/>
        </w:rPr>
        <w:tab/>
      </w:r>
    </w:p>
    <w:p w14:paraId="604E32BB" w14:textId="529E5293" w:rsidR="00A524E2" w:rsidRDefault="002F4E72" w:rsidP="009E43BE">
      <w:pPr>
        <w:rPr>
          <w:rFonts w:asciiTheme="majorHAnsi" w:hAnsiTheme="majorHAnsi" w:cstheme="majorHAnsi"/>
        </w:rPr>
      </w:pPr>
      <w:r>
        <w:rPr>
          <w:rFonts w:asciiTheme="majorHAnsi" w:hAnsiTheme="majorHAnsi" w:cstheme="majorHAnsi"/>
        </w:rPr>
        <w:t>Jason Davis</w:t>
      </w:r>
      <w:r w:rsidR="004F012E" w:rsidRPr="009F148D">
        <w:rPr>
          <w:rFonts w:asciiTheme="majorHAnsi" w:hAnsiTheme="majorHAnsi" w:cstheme="majorHAnsi"/>
        </w:rPr>
        <w:t>, Secretary</w:t>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r>
      <w:r w:rsidR="004F012E" w:rsidRPr="009F148D">
        <w:rPr>
          <w:rFonts w:asciiTheme="majorHAnsi" w:hAnsiTheme="majorHAnsi" w:cstheme="majorHAnsi"/>
        </w:rPr>
        <w:tab/>
        <w:t>(SEAL)</w:t>
      </w:r>
    </w:p>
    <w:p w14:paraId="4A2D6869" w14:textId="77777777" w:rsidR="001D38DF" w:rsidRDefault="001D38DF" w:rsidP="009E43BE">
      <w:pPr>
        <w:rPr>
          <w:rFonts w:asciiTheme="majorHAnsi" w:hAnsiTheme="majorHAnsi" w:cstheme="majorHAnsi"/>
          <w:sz w:val="20"/>
          <w:szCs w:val="20"/>
        </w:rPr>
      </w:pPr>
    </w:p>
    <w:p w14:paraId="08106734" w14:textId="4F859C0F" w:rsidR="002B7F0E" w:rsidRPr="001D38DF" w:rsidRDefault="002B7F0E" w:rsidP="009E43BE">
      <w:pPr>
        <w:rPr>
          <w:rFonts w:asciiTheme="majorHAnsi" w:hAnsiTheme="majorHAnsi" w:cstheme="majorHAnsi"/>
          <w:sz w:val="18"/>
          <w:szCs w:val="18"/>
        </w:rPr>
      </w:pPr>
      <w:r w:rsidRPr="001D38DF">
        <w:rPr>
          <w:rFonts w:asciiTheme="majorHAnsi" w:hAnsiTheme="majorHAnsi" w:cstheme="majorHAnsi"/>
          <w:sz w:val="18"/>
          <w:szCs w:val="18"/>
        </w:rPr>
        <w:t>Minutes prepared by: Amber Huggett, Office Manager</w:t>
      </w:r>
      <w:r w:rsidR="006159C0" w:rsidRPr="001D38DF">
        <w:rPr>
          <w:rFonts w:asciiTheme="majorHAnsi" w:hAnsiTheme="majorHAnsi" w:cstheme="majorHAnsi"/>
          <w:sz w:val="18"/>
          <w:szCs w:val="18"/>
        </w:rPr>
        <w:t xml:space="preserve"> </w:t>
      </w:r>
      <w:r w:rsidR="0021748B" w:rsidRPr="001D38DF">
        <w:rPr>
          <w:rFonts w:asciiTheme="majorHAnsi" w:hAnsiTheme="majorHAnsi" w:cstheme="majorHAnsi"/>
          <w:sz w:val="18"/>
          <w:szCs w:val="18"/>
        </w:rPr>
        <w:t>0</w:t>
      </w:r>
      <w:r w:rsidR="003D0118">
        <w:rPr>
          <w:rFonts w:asciiTheme="majorHAnsi" w:hAnsiTheme="majorHAnsi" w:cstheme="majorHAnsi"/>
          <w:sz w:val="18"/>
          <w:szCs w:val="18"/>
        </w:rPr>
        <w:t>8/10</w:t>
      </w:r>
      <w:r w:rsidR="0021748B" w:rsidRPr="001D38DF">
        <w:rPr>
          <w:rFonts w:asciiTheme="majorHAnsi" w:hAnsiTheme="majorHAnsi" w:cstheme="majorHAnsi"/>
          <w:sz w:val="18"/>
          <w:szCs w:val="18"/>
        </w:rPr>
        <w:t>/2026.</w:t>
      </w:r>
    </w:p>
    <w:sectPr w:rsidR="002B7F0E" w:rsidRPr="001D38D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9CCA0" w14:textId="77777777" w:rsidR="00A46530" w:rsidRDefault="00A46530" w:rsidP="003C66BB">
      <w:r>
        <w:separator/>
      </w:r>
    </w:p>
  </w:endnote>
  <w:endnote w:type="continuationSeparator" w:id="0">
    <w:p w14:paraId="3A19300D" w14:textId="77777777" w:rsidR="00A46530" w:rsidRDefault="00A46530" w:rsidP="003C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venir L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0104"/>
      <w:docPartObj>
        <w:docPartGallery w:val="Page Numbers (Bottom of Page)"/>
        <w:docPartUnique/>
      </w:docPartObj>
    </w:sdtPr>
    <w:sdtEndPr>
      <w:rPr>
        <w:color w:val="7F7F7F" w:themeColor="background1" w:themeShade="7F"/>
        <w:spacing w:val="60"/>
      </w:rPr>
    </w:sdtEndPr>
    <w:sdtContent>
      <w:p w14:paraId="6D2AE84A" w14:textId="4B181DB3" w:rsidR="0049171B" w:rsidRDefault="0049171B">
        <w:pPr>
          <w:pStyle w:val="Footer"/>
          <w:pBdr>
            <w:top w:val="single" w:sz="4" w:space="1" w:color="D9D9D9" w:themeColor="background1" w:themeShade="D9"/>
          </w:pBdr>
          <w:jc w:val="right"/>
        </w:pPr>
        <w:r>
          <w:fldChar w:fldCharType="begin"/>
        </w:r>
        <w:r>
          <w:instrText xml:space="preserve"> PAGE   \* MERGEFORMAT </w:instrText>
        </w:r>
        <w:r>
          <w:fldChar w:fldCharType="separate"/>
        </w:r>
        <w:r w:rsidR="0002154A">
          <w:rPr>
            <w:noProof/>
          </w:rPr>
          <w:t>5</w:t>
        </w:r>
        <w:r>
          <w:rPr>
            <w:noProof/>
          </w:rPr>
          <w:fldChar w:fldCharType="end"/>
        </w:r>
        <w:r>
          <w:t xml:space="preserve"> | </w:t>
        </w:r>
        <w:r>
          <w:rPr>
            <w:color w:val="7F7F7F" w:themeColor="background1" w:themeShade="7F"/>
            <w:spacing w:val="60"/>
          </w:rPr>
          <w:t>Page</w:t>
        </w:r>
      </w:p>
    </w:sdtContent>
  </w:sdt>
  <w:p w14:paraId="60499CD1" w14:textId="77777777" w:rsidR="003C66BB" w:rsidRDefault="003C6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13359" w14:textId="77777777" w:rsidR="00A46530" w:rsidRDefault="00A46530" w:rsidP="003C66BB">
      <w:r>
        <w:separator/>
      </w:r>
    </w:p>
  </w:footnote>
  <w:footnote w:type="continuationSeparator" w:id="0">
    <w:p w14:paraId="2066A678" w14:textId="77777777" w:rsidR="00A46530" w:rsidRDefault="00A46530" w:rsidP="003C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28A5" w14:textId="34EDC386" w:rsidR="006B7E31" w:rsidRPr="009B50E9" w:rsidRDefault="006B7E31">
    <w:pPr>
      <w:pStyle w:val="Header"/>
      <w:rPr>
        <w:rFonts w:asciiTheme="majorHAnsi" w:hAnsiTheme="majorHAnsi" w:cstheme="majorHAnsi"/>
        <w:color w:val="767171" w:themeColor="background2" w:themeShade="80"/>
        <w:sz w:val="20"/>
        <w:szCs w:val="20"/>
      </w:rPr>
    </w:pPr>
    <w:r w:rsidRPr="009B50E9">
      <w:rPr>
        <w:rFonts w:asciiTheme="majorHAnsi" w:hAnsiTheme="majorHAnsi" w:cstheme="majorHAnsi"/>
        <w:color w:val="767171" w:themeColor="background2" w:themeShade="80"/>
        <w:sz w:val="20"/>
        <w:szCs w:val="20"/>
      </w:rPr>
      <w:t xml:space="preserve">HRAA </w:t>
    </w:r>
    <w:r w:rsidR="00CC1466">
      <w:rPr>
        <w:rFonts w:asciiTheme="majorHAnsi" w:hAnsiTheme="majorHAnsi" w:cstheme="majorHAnsi"/>
        <w:color w:val="767171" w:themeColor="background2" w:themeShade="80"/>
        <w:sz w:val="20"/>
        <w:szCs w:val="20"/>
      </w:rPr>
      <w:t>0</w:t>
    </w:r>
    <w:r w:rsidR="00623C29">
      <w:rPr>
        <w:rFonts w:asciiTheme="majorHAnsi" w:hAnsiTheme="majorHAnsi" w:cstheme="majorHAnsi"/>
        <w:color w:val="767171" w:themeColor="background2" w:themeShade="80"/>
        <w:sz w:val="20"/>
        <w:szCs w:val="20"/>
      </w:rPr>
      <w:t>7/21</w:t>
    </w:r>
    <w:r w:rsidR="00E30CC8">
      <w:rPr>
        <w:rFonts w:asciiTheme="majorHAnsi" w:hAnsiTheme="majorHAnsi" w:cstheme="majorHAnsi"/>
        <w:color w:val="767171" w:themeColor="background2" w:themeShade="80"/>
        <w:sz w:val="20"/>
        <w:szCs w:val="20"/>
      </w:rPr>
      <w:t>/202</w:t>
    </w:r>
    <w:r w:rsidR="00CC1466">
      <w:rPr>
        <w:rFonts w:asciiTheme="majorHAnsi" w:hAnsiTheme="majorHAnsi" w:cstheme="majorHAnsi"/>
        <w:color w:val="767171" w:themeColor="background2" w:themeShade="80"/>
        <w:sz w:val="20"/>
        <w:szCs w:val="20"/>
      </w:rPr>
      <w:t>6</w:t>
    </w:r>
    <w:r w:rsidR="009B50E9">
      <w:rPr>
        <w:rFonts w:asciiTheme="majorHAnsi" w:hAnsiTheme="majorHAnsi" w:cstheme="majorHAnsi"/>
        <w:color w:val="767171" w:themeColor="background2" w:themeShade="80"/>
        <w:sz w:val="20"/>
        <w:szCs w:val="20"/>
      </w:rPr>
      <w:t xml:space="preserve"> </w:t>
    </w:r>
    <w:r w:rsidRPr="009B50E9">
      <w:rPr>
        <w:rFonts w:asciiTheme="majorHAnsi" w:hAnsiTheme="majorHAnsi" w:cstheme="majorHAnsi"/>
        <w:color w:val="767171" w:themeColor="background2" w:themeShade="80"/>
        <w:sz w:val="20"/>
        <w:szCs w:val="20"/>
      </w:rPr>
      <w:t>Meeting Minutes</w:t>
    </w:r>
    <w:r w:rsidRPr="009B50E9">
      <w:rPr>
        <w:rFonts w:asciiTheme="majorHAnsi" w:hAnsiTheme="majorHAnsi" w:cstheme="majorHAnsi"/>
        <w:color w:val="767171" w:themeColor="background2" w:themeShade="80"/>
        <w:sz w:val="20"/>
        <w:szCs w:val="20"/>
      </w:rPr>
      <w:tab/>
    </w:r>
  </w:p>
  <w:p w14:paraId="1B6FA5B1" w14:textId="77777777" w:rsidR="006B7E31" w:rsidRDefault="006B7E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358FA02"/>
    <w:lvl w:ilvl="0">
      <w:start w:val="1"/>
      <w:numFmt w:val="decimal"/>
      <w:pStyle w:val="Level1"/>
      <w:lvlText w:val="%1."/>
      <w:lvlJc w:val="left"/>
      <w:pPr>
        <w:tabs>
          <w:tab w:val="num" w:pos="1440"/>
        </w:tabs>
        <w:ind w:left="6480" w:hanging="576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37F5879"/>
    <w:multiLevelType w:val="multilevel"/>
    <w:tmpl w:val="F2DEDEC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1012E"/>
    <w:multiLevelType w:val="hybridMultilevel"/>
    <w:tmpl w:val="FD762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B20C2"/>
    <w:multiLevelType w:val="multilevel"/>
    <w:tmpl w:val="D84C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DE7373"/>
    <w:multiLevelType w:val="multilevel"/>
    <w:tmpl w:val="89B8E81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535A62"/>
    <w:multiLevelType w:val="multilevel"/>
    <w:tmpl w:val="F2DEDECC"/>
    <w:lvl w:ilvl="0">
      <w:start w:val="1"/>
      <w:numFmt w:val="bullet"/>
      <w:lvlText w:val="Q"/>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4419FB"/>
    <w:multiLevelType w:val="hybridMultilevel"/>
    <w:tmpl w:val="ECDEB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46F38C9"/>
    <w:multiLevelType w:val="hybridMultilevel"/>
    <w:tmpl w:val="580C5500"/>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3C35BB"/>
    <w:multiLevelType w:val="hybridMultilevel"/>
    <w:tmpl w:val="EFE2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E5688F"/>
    <w:multiLevelType w:val="multilevel"/>
    <w:tmpl w:val="144C0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793F3B"/>
    <w:multiLevelType w:val="multilevel"/>
    <w:tmpl w:val="DAC8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0274FE"/>
    <w:multiLevelType w:val="multilevel"/>
    <w:tmpl w:val="EC3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E20ED"/>
    <w:multiLevelType w:val="hybridMultilevel"/>
    <w:tmpl w:val="E8A8FF86"/>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6B17EA"/>
    <w:multiLevelType w:val="hybridMultilevel"/>
    <w:tmpl w:val="301C139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53621AB2"/>
    <w:multiLevelType w:val="hybridMultilevel"/>
    <w:tmpl w:val="81BEB7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D111787"/>
    <w:multiLevelType w:val="hybridMultilevel"/>
    <w:tmpl w:val="94842AE8"/>
    <w:lvl w:ilvl="0" w:tplc="88CC8BDE">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10B2F"/>
    <w:multiLevelType w:val="multilevel"/>
    <w:tmpl w:val="75A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F21710"/>
    <w:multiLevelType w:val="multilevel"/>
    <w:tmpl w:val="E488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DE00BA"/>
    <w:multiLevelType w:val="multilevel"/>
    <w:tmpl w:val="26A2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1F39C3"/>
    <w:multiLevelType w:val="multilevel"/>
    <w:tmpl w:val="5CB0302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7D851C89"/>
    <w:multiLevelType w:val="multilevel"/>
    <w:tmpl w:val="F6AC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21279">
    <w:abstractNumId w:val="0"/>
    <w:lvlOverride w:ilvl="0">
      <w:lvl w:ilvl="0">
        <w:start w:val="1"/>
        <w:numFmt w:val="decimal"/>
        <w:pStyle w:val="Level1"/>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399355605">
    <w:abstractNumId w:val="4"/>
  </w:num>
  <w:num w:numId="3" w16cid:durableId="732511611">
    <w:abstractNumId w:val="12"/>
  </w:num>
  <w:num w:numId="4" w16cid:durableId="1505509516">
    <w:abstractNumId w:val="1"/>
  </w:num>
  <w:num w:numId="5" w16cid:durableId="939140278">
    <w:abstractNumId w:val="10"/>
  </w:num>
  <w:num w:numId="6" w16cid:durableId="1642079087">
    <w:abstractNumId w:val="5"/>
  </w:num>
  <w:num w:numId="7" w16cid:durableId="996567049">
    <w:abstractNumId w:val="20"/>
  </w:num>
  <w:num w:numId="8" w16cid:durableId="976496089">
    <w:abstractNumId w:val="11"/>
  </w:num>
  <w:num w:numId="9" w16cid:durableId="1625578466">
    <w:abstractNumId w:val="7"/>
  </w:num>
  <w:num w:numId="10" w16cid:durableId="1547642913">
    <w:abstractNumId w:val="6"/>
  </w:num>
  <w:num w:numId="11" w16cid:durableId="703989955">
    <w:abstractNumId w:val="14"/>
  </w:num>
  <w:num w:numId="12" w16cid:durableId="1197161488">
    <w:abstractNumId w:val="18"/>
  </w:num>
  <w:num w:numId="13" w16cid:durableId="1225533478">
    <w:abstractNumId w:val="13"/>
  </w:num>
  <w:num w:numId="14" w16cid:durableId="538590018">
    <w:abstractNumId w:val="17"/>
  </w:num>
  <w:num w:numId="15" w16cid:durableId="1465736034">
    <w:abstractNumId w:val="16"/>
  </w:num>
  <w:num w:numId="16" w16cid:durableId="1677270917">
    <w:abstractNumId w:val="2"/>
  </w:num>
  <w:num w:numId="17" w16cid:durableId="991833663">
    <w:abstractNumId w:val="19"/>
  </w:num>
  <w:num w:numId="18" w16cid:durableId="1022585788">
    <w:abstractNumId w:val="8"/>
  </w:num>
  <w:num w:numId="19" w16cid:durableId="380060308">
    <w:abstractNumId w:val="15"/>
  </w:num>
  <w:num w:numId="20" w16cid:durableId="1973289812">
    <w:abstractNumId w:val="9"/>
  </w:num>
  <w:num w:numId="21" w16cid:durableId="210195162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2AA"/>
    <w:rsid w:val="00000201"/>
    <w:rsid w:val="0000020F"/>
    <w:rsid w:val="000013C9"/>
    <w:rsid w:val="00001ADE"/>
    <w:rsid w:val="00001EE9"/>
    <w:rsid w:val="00002625"/>
    <w:rsid w:val="00002A84"/>
    <w:rsid w:val="00003717"/>
    <w:rsid w:val="00003DD9"/>
    <w:rsid w:val="000044C7"/>
    <w:rsid w:val="000044F1"/>
    <w:rsid w:val="00004C2C"/>
    <w:rsid w:val="00005906"/>
    <w:rsid w:val="00006FDC"/>
    <w:rsid w:val="000070BD"/>
    <w:rsid w:val="00011080"/>
    <w:rsid w:val="000134CC"/>
    <w:rsid w:val="000140BB"/>
    <w:rsid w:val="000149F0"/>
    <w:rsid w:val="00014DCE"/>
    <w:rsid w:val="000151AA"/>
    <w:rsid w:val="000154E1"/>
    <w:rsid w:val="00015504"/>
    <w:rsid w:val="00016A8E"/>
    <w:rsid w:val="00020901"/>
    <w:rsid w:val="00020B79"/>
    <w:rsid w:val="0002154A"/>
    <w:rsid w:val="0002167E"/>
    <w:rsid w:val="00021B1D"/>
    <w:rsid w:val="00023A37"/>
    <w:rsid w:val="00023B95"/>
    <w:rsid w:val="00024366"/>
    <w:rsid w:val="00024432"/>
    <w:rsid w:val="00025267"/>
    <w:rsid w:val="00025B80"/>
    <w:rsid w:val="00025C47"/>
    <w:rsid w:val="00025F79"/>
    <w:rsid w:val="00026BB0"/>
    <w:rsid w:val="000272B3"/>
    <w:rsid w:val="000344B3"/>
    <w:rsid w:val="00040A15"/>
    <w:rsid w:val="00040EA3"/>
    <w:rsid w:val="00041080"/>
    <w:rsid w:val="00042825"/>
    <w:rsid w:val="00042CEC"/>
    <w:rsid w:val="00044EDF"/>
    <w:rsid w:val="00045A65"/>
    <w:rsid w:val="00045B3D"/>
    <w:rsid w:val="000509EB"/>
    <w:rsid w:val="00050EB9"/>
    <w:rsid w:val="0005244A"/>
    <w:rsid w:val="00053664"/>
    <w:rsid w:val="00053867"/>
    <w:rsid w:val="00053A38"/>
    <w:rsid w:val="000548A7"/>
    <w:rsid w:val="00057AAE"/>
    <w:rsid w:val="00060D21"/>
    <w:rsid w:val="00061BAB"/>
    <w:rsid w:val="00061EC2"/>
    <w:rsid w:val="00062AF4"/>
    <w:rsid w:val="00062F50"/>
    <w:rsid w:val="000647EA"/>
    <w:rsid w:val="00064F90"/>
    <w:rsid w:val="0006648E"/>
    <w:rsid w:val="00066610"/>
    <w:rsid w:val="00070223"/>
    <w:rsid w:val="0007068F"/>
    <w:rsid w:val="000715B4"/>
    <w:rsid w:val="00071AD6"/>
    <w:rsid w:val="00071B8F"/>
    <w:rsid w:val="00072FF5"/>
    <w:rsid w:val="0007352C"/>
    <w:rsid w:val="0007481D"/>
    <w:rsid w:val="000749BE"/>
    <w:rsid w:val="00076098"/>
    <w:rsid w:val="00076F3F"/>
    <w:rsid w:val="000804AB"/>
    <w:rsid w:val="0008057E"/>
    <w:rsid w:val="000838BF"/>
    <w:rsid w:val="00084677"/>
    <w:rsid w:val="000874FF"/>
    <w:rsid w:val="00092164"/>
    <w:rsid w:val="000936C1"/>
    <w:rsid w:val="00093BC8"/>
    <w:rsid w:val="0009400E"/>
    <w:rsid w:val="00094070"/>
    <w:rsid w:val="000940A0"/>
    <w:rsid w:val="00096773"/>
    <w:rsid w:val="00096F4C"/>
    <w:rsid w:val="000970C8"/>
    <w:rsid w:val="000974C3"/>
    <w:rsid w:val="000A114A"/>
    <w:rsid w:val="000A173B"/>
    <w:rsid w:val="000A1BFC"/>
    <w:rsid w:val="000A2962"/>
    <w:rsid w:val="000A616A"/>
    <w:rsid w:val="000A6FCC"/>
    <w:rsid w:val="000A7F1A"/>
    <w:rsid w:val="000B1A07"/>
    <w:rsid w:val="000B3241"/>
    <w:rsid w:val="000B4E54"/>
    <w:rsid w:val="000B50C1"/>
    <w:rsid w:val="000B7EC7"/>
    <w:rsid w:val="000C0142"/>
    <w:rsid w:val="000C0A42"/>
    <w:rsid w:val="000C10C2"/>
    <w:rsid w:val="000C19B2"/>
    <w:rsid w:val="000C24D7"/>
    <w:rsid w:val="000C3A6E"/>
    <w:rsid w:val="000C59AC"/>
    <w:rsid w:val="000C6F8F"/>
    <w:rsid w:val="000D2554"/>
    <w:rsid w:val="000D44EB"/>
    <w:rsid w:val="000D4F61"/>
    <w:rsid w:val="000D5C57"/>
    <w:rsid w:val="000D720A"/>
    <w:rsid w:val="000E1CE3"/>
    <w:rsid w:val="000E2A07"/>
    <w:rsid w:val="000E2CFA"/>
    <w:rsid w:val="000E38EF"/>
    <w:rsid w:val="000E4CC7"/>
    <w:rsid w:val="000E74F8"/>
    <w:rsid w:val="000F1B84"/>
    <w:rsid w:val="000F245D"/>
    <w:rsid w:val="000F2620"/>
    <w:rsid w:val="000F2803"/>
    <w:rsid w:val="000F2BAA"/>
    <w:rsid w:val="000F50EF"/>
    <w:rsid w:val="000F5232"/>
    <w:rsid w:val="000F5C78"/>
    <w:rsid w:val="000F6A79"/>
    <w:rsid w:val="000F6DA3"/>
    <w:rsid w:val="000F7655"/>
    <w:rsid w:val="001000B8"/>
    <w:rsid w:val="0010046D"/>
    <w:rsid w:val="00101F0F"/>
    <w:rsid w:val="00102344"/>
    <w:rsid w:val="00103450"/>
    <w:rsid w:val="00103F1C"/>
    <w:rsid w:val="00106189"/>
    <w:rsid w:val="00107FDB"/>
    <w:rsid w:val="0011002F"/>
    <w:rsid w:val="0011007B"/>
    <w:rsid w:val="00111B50"/>
    <w:rsid w:val="00111F9F"/>
    <w:rsid w:val="0011268A"/>
    <w:rsid w:val="00112857"/>
    <w:rsid w:val="00114FF2"/>
    <w:rsid w:val="00116654"/>
    <w:rsid w:val="00116B8E"/>
    <w:rsid w:val="001203C5"/>
    <w:rsid w:val="001205D9"/>
    <w:rsid w:val="00120BB5"/>
    <w:rsid w:val="001214A5"/>
    <w:rsid w:val="00121815"/>
    <w:rsid w:val="0012303F"/>
    <w:rsid w:val="00123BBD"/>
    <w:rsid w:val="00124BD1"/>
    <w:rsid w:val="001255E6"/>
    <w:rsid w:val="00125F28"/>
    <w:rsid w:val="001266B9"/>
    <w:rsid w:val="0012745F"/>
    <w:rsid w:val="0012782E"/>
    <w:rsid w:val="00130B63"/>
    <w:rsid w:val="001317C8"/>
    <w:rsid w:val="00132571"/>
    <w:rsid w:val="0013281B"/>
    <w:rsid w:val="00133F55"/>
    <w:rsid w:val="0013561C"/>
    <w:rsid w:val="0013629F"/>
    <w:rsid w:val="001365CE"/>
    <w:rsid w:val="00142A40"/>
    <w:rsid w:val="0014326C"/>
    <w:rsid w:val="0014390D"/>
    <w:rsid w:val="00143FFC"/>
    <w:rsid w:val="00145DC0"/>
    <w:rsid w:val="001460E6"/>
    <w:rsid w:val="001462D0"/>
    <w:rsid w:val="00147263"/>
    <w:rsid w:val="001506E4"/>
    <w:rsid w:val="0015126B"/>
    <w:rsid w:val="00152357"/>
    <w:rsid w:val="00152CE1"/>
    <w:rsid w:val="00153FCA"/>
    <w:rsid w:val="00155B94"/>
    <w:rsid w:val="0015664D"/>
    <w:rsid w:val="001568A4"/>
    <w:rsid w:val="00157E87"/>
    <w:rsid w:val="00161959"/>
    <w:rsid w:val="00161BA8"/>
    <w:rsid w:val="00162FAD"/>
    <w:rsid w:val="001636DB"/>
    <w:rsid w:val="00163893"/>
    <w:rsid w:val="0016582E"/>
    <w:rsid w:val="001664A7"/>
    <w:rsid w:val="0017042F"/>
    <w:rsid w:val="001716A9"/>
    <w:rsid w:val="0017188C"/>
    <w:rsid w:val="00171B49"/>
    <w:rsid w:val="00171C36"/>
    <w:rsid w:val="00172B22"/>
    <w:rsid w:val="00172BBE"/>
    <w:rsid w:val="00173B3A"/>
    <w:rsid w:val="0017524A"/>
    <w:rsid w:val="00175960"/>
    <w:rsid w:val="00175D89"/>
    <w:rsid w:val="001779CD"/>
    <w:rsid w:val="0018385A"/>
    <w:rsid w:val="001848CC"/>
    <w:rsid w:val="00185EA3"/>
    <w:rsid w:val="00187830"/>
    <w:rsid w:val="00187F62"/>
    <w:rsid w:val="001908E0"/>
    <w:rsid w:val="00190B34"/>
    <w:rsid w:val="00190F7A"/>
    <w:rsid w:val="0019251F"/>
    <w:rsid w:val="00192FBE"/>
    <w:rsid w:val="0019372D"/>
    <w:rsid w:val="001940DA"/>
    <w:rsid w:val="00194FFF"/>
    <w:rsid w:val="00195ECE"/>
    <w:rsid w:val="001962A6"/>
    <w:rsid w:val="00196BD7"/>
    <w:rsid w:val="00197034"/>
    <w:rsid w:val="00197C0B"/>
    <w:rsid w:val="001A12AE"/>
    <w:rsid w:val="001A1472"/>
    <w:rsid w:val="001A39CE"/>
    <w:rsid w:val="001A4B18"/>
    <w:rsid w:val="001A4D6A"/>
    <w:rsid w:val="001A541B"/>
    <w:rsid w:val="001A5B40"/>
    <w:rsid w:val="001A67CA"/>
    <w:rsid w:val="001A6C1C"/>
    <w:rsid w:val="001B4345"/>
    <w:rsid w:val="001B53B0"/>
    <w:rsid w:val="001C0419"/>
    <w:rsid w:val="001C0A18"/>
    <w:rsid w:val="001C27A3"/>
    <w:rsid w:val="001C4184"/>
    <w:rsid w:val="001C4C51"/>
    <w:rsid w:val="001C4EA1"/>
    <w:rsid w:val="001C51AB"/>
    <w:rsid w:val="001C64EB"/>
    <w:rsid w:val="001C6D2F"/>
    <w:rsid w:val="001C6E20"/>
    <w:rsid w:val="001C7D00"/>
    <w:rsid w:val="001D1479"/>
    <w:rsid w:val="001D38DF"/>
    <w:rsid w:val="001D41EF"/>
    <w:rsid w:val="001D45CC"/>
    <w:rsid w:val="001D51B7"/>
    <w:rsid w:val="001D5A29"/>
    <w:rsid w:val="001D623D"/>
    <w:rsid w:val="001D6697"/>
    <w:rsid w:val="001D75D4"/>
    <w:rsid w:val="001E016F"/>
    <w:rsid w:val="001E0535"/>
    <w:rsid w:val="001E0684"/>
    <w:rsid w:val="001E0AE2"/>
    <w:rsid w:val="001E186F"/>
    <w:rsid w:val="001E1DBC"/>
    <w:rsid w:val="001E3E95"/>
    <w:rsid w:val="001E48AD"/>
    <w:rsid w:val="001E4EA9"/>
    <w:rsid w:val="001E6B2E"/>
    <w:rsid w:val="001F0949"/>
    <w:rsid w:val="001F11D5"/>
    <w:rsid w:val="001F12A0"/>
    <w:rsid w:val="001F12DD"/>
    <w:rsid w:val="001F160D"/>
    <w:rsid w:val="001F20AB"/>
    <w:rsid w:val="001F4127"/>
    <w:rsid w:val="001F4293"/>
    <w:rsid w:val="001F4A3C"/>
    <w:rsid w:val="001F4AC1"/>
    <w:rsid w:val="001F60B6"/>
    <w:rsid w:val="001F651C"/>
    <w:rsid w:val="00200267"/>
    <w:rsid w:val="002006DD"/>
    <w:rsid w:val="002008ED"/>
    <w:rsid w:val="00201C0A"/>
    <w:rsid w:val="00202B33"/>
    <w:rsid w:val="002034C3"/>
    <w:rsid w:val="00203823"/>
    <w:rsid w:val="00203C93"/>
    <w:rsid w:val="002041AC"/>
    <w:rsid w:val="00205046"/>
    <w:rsid w:val="00210B49"/>
    <w:rsid w:val="00211705"/>
    <w:rsid w:val="002124EC"/>
    <w:rsid w:val="00215FD7"/>
    <w:rsid w:val="0021623E"/>
    <w:rsid w:val="0021748B"/>
    <w:rsid w:val="00220266"/>
    <w:rsid w:val="002209EB"/>
    <w:rsid w:val="002218DA"/>
    <w:rsid w:val="00222D6F"/>
    <w:rsid w:val="00224618"/>
    <w:rsid w:val="00227FBA"/>
    <w:rsid w:val="00231775"/>
    <w:rsid w:val="0023237F"/>
    <w:rsid w:val="00232612"/>
    <w:rsid w:val="002333C1"/>
    <w:rsid w:val="00233F67"/>
    <w:rsid w:val="00235701"/>
    <w:rsid w:val="00235A2D"/>
    <w:rsid w:val="002364A0"/>
    <w:rsid w:val="00236B4A"/>
    <w:rsid w:val="00240598"/>
    <w:rsid w:val="00240A9D"/>
    <w:rsid w:val="00241152"/>
    <w:rsid w:val="002422D7"/>
    <w:rsid w:val="00243913"/>
    <w:rsid w:val="00243E97"/>
    <w:rsid w:val="0024446C"/>
    <w:rsid w:val="0024564A"/>
    <w:rsid w:val="0024683D"/>
    <w:rsid w:val="0025109D"/>
    <w:rsid w:val="00251623"/>
    <w:rsid w:val="00251904"/>
    <w:rsid w:val="002530C9"/>
    <w:rsid w:val="00253418"/>
    <w:rsid w:val="00254763"/>
    <w:rsid w:val="0025607C"/>
    <w:rsid w:val="00256F09"/>
    <w:rsid w:val="00257FDF"/>
    <w:rsid w:val="00260BEF"/>
    <w:rsid w:val="00260EEB"/>
    <w:rsid w:val="00260EFC"/>
    <w:rsid w:val="00261289"/>
    <w:rsid w:val="002621D6"/>
    <w:rsid w:val="00263828"/>
    <w:rsid w:val="0026492D"/>
    <w:rsid w:val="00264FD0"/>
    <w:rsid w:val="0026556F"/>
    <w:rsid w:val="002658EB"/>
    <w:rsid w:val="00265BEE"/>
    <w:rsid w:val="00265E21"/>
    <w:rsid w:val="0026712B"/>
    <w:rsid w:val="0026773C"/>
    <w:rsid w:val="00270796"/>
    <w:rsid w:val="00270BE9"/>
    <w:rsid w:val="00271F36"/>
    <w:rsid w:val="002736E6"/>
    <w:rsid w:val="00274F6B"/>
    <w:rsid w:val="002779A7"/>
    <w:rsid w:val="002808CE"/>
    <w:rsid w:val="0028113D"/>
    <w:rsid w:val="00282618"/>
    <w:rsid w:val="00283255"/>
    <w:rsid w:val="0028425F"/>
    <w:rsid w:val="00285FF1"/>
    <w:rsid w:val="00290AA9"/>
    <w:rsid w:val="00290EE0"/>
    <w:rsid w:val="0029375C"/>
    <w:rsid w:val="00293820"/>
    <w:rsid w:val="00293AA8"/>
    <w:rsid w:val="002944F5"/>
    <w:rsid w:val="0029533B"/>
    <w:rsid w:val="0029778D"/>
    <w:rsid w:val="00297ABC"/>
    <w:rsid w:val="00297B3F"/>
    <w:rsid w:val="00297B4C"/>
    <w:rsid w:val="002A094D"/>
    <w:rsid w:val="002A0A98"/>
    <w:rsid w:val="002A0C04"/>
    <w:rsid w:val="002A1EC6"/>
    <w:rsid w:val="002A3CD4"/>
    <w:rsid w:val="002A430C"/>
    <w:rsid w:val="002A5FC8"/>
    <w:rsid w:val="002B036B"/>
    <w:rsid w:val="002B1B07"/>
    <w:rsid w:val="002B1C67"/>
    <w:rsid w:val="002B1DE8"/>
    <w:rsid w:val="002B39F5"/>
    <w:rsid w:val="002B40B7"/>
    <w:rsid w:val="002B41F2"/>
    <w:rsid w:val="002B4FE7"/>
    <w:rsid w:val="002B5628"/>
    <w:rsid w:val="002B5FEA"/>
    <w:rsid w:val="002B7362"/>
    <w:rsid w:val="002B7450"/>
    <w:rsid w:val="002B7F0E"/>
    <w:rsid w:val="002C1824"/>
    <w:rsid w:val="002C1D61"/>
    <w:rsid w:val="002C25DC"/>
    <w:rsid w:val="002C4B71"/>
    <w:rsid w:val="002C4B91"/>
    <w:rsid w:val="002C62B4"/>
    <w:rsid w:val="002D04BD"/>
    <w:rsid w:val="002D1641"/>
    <w:rsid w:val="002D18BC"/>
    <w:rsid w:val="002D40A2"/>
    <w:rsid w:val="002D4FBD"/>
    <w:rsid w:val="002D4FF9"/>
    <w:rsid w:val="002D6189"/>
    <w:rsid w:val="002D72BA"/>
    <w:rsid w:val="002E190B"/>
    <w:rsid w:val="002E232B"/>
    <w:rsid w:val="002E3233"/>
    <w:rsid w:val="002E36AF"/>
    <w:rsid w:val="002E38BC"/>
    <w:rsid w:val="002E40AD"/>
    <w:rsid w:val="002E794D"/>
    <w:rsid w:val="002F1057"/>
    <w:rsid w:val="002F120F"/>
    <w:rsid w:val="002F1BCE"/>
    <w:rsid w:val="002F2017"/>
    <w:rsid w:val="002F33DA"/>
    <w:rsid w:val="002F42E1"/>
    <w:rsid w:val="002F4C4F"/>
    <w:rsid w:val="002F4E72"/>
    <w:rsid w:val="002F6731"/>
    <w:rsid w:val="002F69B5"/>
    <w:rsid w:val="002F7D02"/>
    <w:rsid w:val="002F7E0E"/>
    <w:rsid w:val="003017A2"/>
    <w:rsid w:val="003019B4"/>
    <w:rsid w:val="00301C7B"/>
    <w:rsid w:val="00301E3D"/>
    <w:rsid w:val="003020B9"/>
    <w:rsid w:val="00302E4C"/>
    <w:rsid w:val="00302F97"/>
    <w:rsid w:val="00304A08"/>
    <w:rsid w:val="00305041"/>
    <w:rsid w:val="003052D6"/>
    <w:rsid w:val="003053DE"/>
    <w:rsid w:val="003054C7"/>
    <w:rsid w:val="00305705"/>
    <w:rsid w:val="003060E3"/>
    <w:rsid w:val="003062A4"/>
    <w:rsid w:val="00306BBF"/>
    <w:rsid w:val="0031023F"/>
    <w:rsid w:val="00312102"/>
    <w:rsid w:val="0031455B"/>
    <w:rsid w:val="00314E51"/>
    <w:rsid w:val="00314FD5"/>
    <w:rsid w:val="00315008"/>
    <w:rsid w:val="003206E4"/>
    <w:rsid w:val="003207F6"/>
    <w:rsid w:val="0032130E"/>
    <w:rsid w:val="00321521"/>
    <w:rsid w:val="00324105"/>
    <w:rsid w:val="003248DE"/>
    <w:rsid w:val="00324B6C"/>
    <w:rsid w:val="00325462"/>
    <w:rsid w:val="00327D8E"/>
    <w:rsid w:val="00330AE8"/>
    <w:rsid w:val="003325FE"/>
    <w:rsid w:val="0033444C"/>
    <w:rsid w:val="00334C41"/>
    <w:rsid w:val="00336753"/>
    <w:rsid w:val="00337339"/>
    <w:rsid w:val="003406FC"/>
    <w:rsid w:val="00340C9B"/>
    <w:rsid w:val="003416C6"/>
    <w:rsid w:val="00341C66"/>
    <w:rsid w:val="003431FB"/>
    <w:rsid w:val="003432A7"/>
    <w:rsid w:val="003439C2"/>
    <w:rsid w:val="00343A25"/>
    <w:rsid w:val="00343B8D"/>
    <w:rsid w:val="0034407F"/>
    <w:rsid w:val="0034466B"/>
    <w:rsid w:val="00345207"/>
    <w:rsid w:val="00345AFB"/>
    <w:rsid w:val="00345E9A"/>
    <w:rsid w:val="0034630C"/>
    <w:rsid w:val="003471EA"/>
    <w:rsid w:val="003529F8"/>
    <w:rsid w:val="00352BBF"/>
    <w:rsid w:val="00353AB8"/>
    <w:rsid w:val="00355966"/>
    <w:rsid w:val="00356A6B"/>
    <w:rsid w:val="00356D3A"/>
    <w:rsid w:val="00357367"/>
    <w:rsid w:val="00361A81"/>
    <w:rsid w:val="00362004"/>
    <w:rsid w:val="0036317C"/>
    <w:rsid w:val="00364394"/>
    <w:rsid w:val="003651A8"/>
    <w:rsid w:val="003668B4"/>
    <w:rsid w:val="00366904"/>
    <w:rsid w:val="00366CC0"/>
    <w:rsid w:val="00367D32"/>
    <w:rsid w:val="00367DBB"/>
    <w:rsid w:val="0037044C"/>
    <w:rsid w:val="003706BC"/>
    <w:rsid w:val="00370858"/>
    <w:rsid w:val="00372244"/>
    <w:rsid w:val="00372428"/>
    <w:rsid w:val="003727EE"/>
    <w:rsid w:val="003734B7"/>
    <w:rsid w:val="003734E7"/>
    <w:rsid w:val="00375176"/>
    <w:rsid w:val="003760C5"/>
    <w:rsid w:val="00376EE0"/>
    <w:rsid w:val="00380722"/>
    <w:rsid w:val="00381F00"/>
    <w:rsid w:val="00383994"/>
    <w:rsid w:val="00384AC6"/>
    <w:rsid w:val="00384CA8"/>
    <w:rsid w:val="003850EF"/>
    <w:rsid w:val="003863C6"/>
    <w:rsid w:val="00391BC9"/>
    <w:rsid w:val="00392A0B"/>
    <w:rsid w:val="00394D0E"/>
    <w:rsid w:val="00394ED5"/>
    <w:rsid w:val="00396225"/>
    <w:rsid w:val="003962D8"/>
    <w:rsid w:val="0039644B"/>
    <w:rsid w:val="00396CCC"/>
    <w:rsid w:val="003A21D2"/>
    <w:rsid w:val="003A38B1"/>
    <w:rsid w:val="003A7703"/>
    <w:rsid w:val="003B0020"/>
    <w:rsid w:val="003B16DE"/>
    <w:rsid w:val="003B19D1"/>
    <w:rsid w:val="003B1A11"/>
    <w:rsid w:val="003B1C82"/>
    <w:rsid w:val="003B2CBA"/>
    <w:rsid w:val="003B3484"/>
    <w:rsid w:val="003B3794"/>
    <w:rsid w:val="003B4B5F"/>
    <w:rsid w:val="003B5DCE"/>
    <w:rsid w:val="003B635E"/>
    <w:rsid w:val="003B6455"/>
    <w:rsid w:val="003C17C4"/>
    <w:rsid w:val="003C3051"/>
    <w:rsid w:val="003C5780"/>
    <w:rsid w:val="003C5784"/>
    <w:rsid w:val="003C66BB"/>
    <w:rsid w:val="003C6DBC"/>
    <w:rsid w:val="003C7ABC"/>
    <w:rsid w:val="003C7FEF"/>
    <w:rsid w:val="003D0118"/>
    <w:rsid w:val="003D10F9"/>
    <w:rsid w:val="003D241F"/>
    <w:rsid w:val="003D265A"/>
    <w:rsid w:val="003D29E1"/>
    <w:rsid w:val="003D39D3"/>
    <w:rsid w:val="003D3D04"/>
    <w:rsid w:val="003D4B33"/>
    <w:rsid w:val="003D4D54"/>
    <w:rsid w:val="003E0414"/>
    <w:rsid w:val="003E06C4"/>
    <w:rsid w:val="003E06C9"/>
    <w:rsid w:val="003E0B5C"/>
    <w:rsid w:val="003E0D73"/>
    <w:rsid w:val="003E0E1C"/>
    <w:rsid w:val="003E25D1"/>
    <w:rsid w:val="003E37A2"/>
    <w:rsid w:val="003E4219"/>
    <w:rsid w:val="003E600F"/>
    <w:rsid w:val="003E6271"/>
    <w:rsid w:val="003E6CA5"/>
    <w:rsid w:val="003E7370"/>
    <w:rsid w:val="003E7FEB"/>
    <w:rsid w:val="003F1885"/>
    <w:rsid w:val="003F1CE8"/>
    <w:rsid w:val="003F206A"/>
    <w:rsid w:val="003F2569"/>
    <w:rsid w:val="003F3646"/>
    <w:rsid w:val="003F44D2"/>
    <w:rsid w:val="003F4DC2"/>
    <w:rsid w:val="003F5185"/>
    <w:rsid w:val="003F64A4"/>
    <w:rsid w:val="003F66E4"/>
    <w:rsid w:val="0040009D"/>
    <w:rsid w:val="00400280"/>
    <w:rsid w:val="00401312"/>
    <w:rsid w:val="004018E2"/>
    <w:rsid w:val="004019E9"/>
    <w:rsid w:val="00401E12"/>
    <w:rsid w:val="004023F5"/>
    <w:rsid w:val="00402529"/>
    <w:rsid w:val="0040430A"/>
    <w:rsid w:val="004046E8"/>
    <w:rsid w:val="0040640F"/>
    <w:rsid w:val="00411013"/>
    <w:rsid w:val="004116C5"/>
    <w:rsid w:val="00411CAB"/>
    <w:rsid w:val="00412EDC"/>
    <w:rsid w:val="0041310D"/>
    <w:rsid w:val="00413134"/>
    <w:rsid w:val="00413FBD"/>
    <w:rsid w:val="004153B6"/>
    <w:rsid w:val="0041592E"/>
    <w:rsid w:val="00415982"/>
    <w:rsid w:val="00415D90"/>
    <w:rsid w:val="00416C62"/>
    <w:rsid w:val="00421794"/>
    <w:rsid w:val="00421C5C"/>
    <w:rsid w:val="00421FC1"/>
    <w:rsid w:val="00424AC6"/>
    <w:rsid w:val="00425D7A"/>
    <w:rsid w:val="00425E6D"/>
    <w:rsid w:val="00427C1C"/>
    <w:rsid w:val="00427FA0"/>
    <w:rsid w:val="00430BB1"/>
    <w:rsid w:val="00431247"/>
    <w:rsid w:val="00431467"/>
    <w:rsid w:val="004322C2"/>
    <w:rsid w:val="00432B93"/>
    <w:rsid w:val="00433222"/>
    <w:rsid w:val="00435911"/>
    <w:rsid w:val="004366F2"/>
    <w:rsid w:val="00436A8C"/>
    <w:rsid w:val="00436DA2"/>
    <w:rsid w:val="00437E7D"/>
    <w:rsid w:val="0044158F"/>
    <w:rsid w:val="00441860"/>
    <w:rsid w:val="004423A4"/>
    <w:rsid w:val="004425C9"/>
    <w:rsid w:val="00444637"/>
    <w:rsid w:val="00445F91"/>
    <w:rsid w:val="00446020"/>
    <w:rsid w:val="00446BA7"/>
    <w:rsid w:val="00446ECB"/>
    <w:rsid w:val="004473B7"/>
    <w:rsid w:val="00452541"/>
    <w:rsid w:val="00452752"/>
    <w:rsid w:val="00454758"/>
    <w:rsid w:val="004613C9"/>
    <w:rsid w:val="0046169F"/>
    <w:rsid w:val="00462120"/>
    <w:rsid w:val="0046388F"/>
    <w:rsid w:val="00470C36"/>
    <w:rsid w:val="00470E08"/>
    <w:rsid w:val="004712DF"/>
    <w:rsid w:val="00471F90"/>
    <w:rsid w:val="004722F1"/>
    <w:rsid w:val="004727DF"/>
    <w:rsid w:val="00472BD6"/>
    <w:rsid w:val="00472F8A"/>
    <w:rsid w:val="00473606"/>
    <w:rsid w:val="004736F7"/>
    <w:rsid w:val="00474C12"/>
    <w:rsid w:val="004760E8"/>
    <w:rsid w:val="004760F9"/>
    <w:rsid w:val="004764DA"/>
    <w:rsid w:val="00476C40"/>
    <w:rsid w:val="00481252"/>
    <w:rsid w:val="0048158B"/>
    <w:rsid w:val="00485E77"/>
    <w:rsid w:val="0048727A"/>
    <w:rsid w:val="004872E2"/>
    <w:rsid w:val="0049045F"/>
    <w:rsid w:val="0049171B"/>
    <w:rsid w:val="00491DC6"/>
    <w:rsid w:val="00492994"/>
    <w:rsid w:val="00492EA2"/>
    <w:rsid w:val="004977F6"/>
    <w:rsid w:val="00497C78"/>
    <w:rsid w:val="004A02FC"/>
    <w:rsid w:val="004A03D1"/>
    <w:rsid w:val="004A10B1"/>
    <w:rsid w:val="004A1CE9"/>
    <w:rsid w:val="004A276F"/>
    <w:rsid w:val="004A2840"/>
    <w:rsid w:val="004A4456"/>
    <w:rsid w:val="004A672A"/>
    <w:rsid w:val="004B0170"/>
    <w:rsid w:val="004B1D3F"/>
    <w:rsid w:val="004B2534"/>
    <w:rsid w:val="004B4574"/>
    <w:rsid w:val="004B471B"/>
    <w:rsid w:val="004B5988"/>
    <w:rsid w:val="004B6333"/>
    <w:rsid w:val="004B6652"/>
    <w:rsid w:val="004C0F5F"/>
    <w:rsid w:val="004C2C9D"/>
    <w:rsid w:val="004C35F9"/>
    <w:rsid w:val="004C370C"/>
    <w:rsid w:val="004C4031"/>
    <w:rsid w:val="004C47E7"/>
    <w:rsid w:val="004C6E96"/>
    <w:rsid w:val="004C72AB"/>
    <w:rsid w:val="004C7CC0"/>
    <w:rsid w:val="004D0227"/>
    <w:rsid w:val="004D0E04"/>
    <w:rsid w:val="004D195E"/>
    <w:rsid w:val="004D2204"/>
    <w:rsid w:val="004D2744"/>
    <w:rsid w:val="004D3684"/>
    <w:rsid w:val="004D4F1A"/>
    <w:rsid w:val="004D748E"/>
    <w:rsid w:val="004D76E8"/>
    <w:rsid w:val="004E0FF0"/>
    <w:rsid w:val="004E1B3C"/>
    <w:rsid w:val="004E2C48"/>
    <w:rsid w:val="004E430F"/>
    <w:rsid w:val="004E437C"/>
    <w:rsid w:val="004E43DB"/>
    <w:rsid w:val="004E4993"/>
    <w:rsid w:val="004E7A09"/>
    <w:rsid w:val="004F012E"/>
    <w:rsid w:val="004F1924"/>
    <w:rsid w:val="004F2825"/>
    <w:rsid w:val="004F2A53"/>
    <w:rsid w:val="004F52F2"/>
    <w:rsid w:val="004F5C76"/>
    <w:rsid w:val="004F7CFD"/>
    <w:rsid w:val="005004C6"/>
    <w:rsid w:val="005012BE"/>
    <w:rsid w:val="005013A8"/>
    <w:rsid w:val="00501705"/>
    <w:rsid w:val="00501E8D"/>
    <w:rsid w:val="00501EA6"/>
    <w:rsid w:val="0050234C"/>
    <w:rsid w:val="0050285F"/>
    <w:rsid w:val="00502D67"/>
    <w:rsid w:val="00503887"/>
    <w:rsid w:val="005075D0"/>
    <w:rsid w:val="00507FB7"/>
    <w:rsid w:val="005104DC"/>
    <w:rsid w:val="00510A3B"/>
    <w:rsid w:val="00512412"/>
    <w:rsid w:val="005131E6"/>
    <w:rsid w:val="00513929"/>
    <w:rsid w:val="0051447E"/>
    <w:rsid w:val="005161FB"/>
    <w:rsid w:val="00516FDB"/>
    <w:rsid w:val="00521018"/>
    <w:rsid w:val="0052193F"/>
    <w:rsid w:val="0052267A"/>
    <w:rsid w:val="00522838"/>
    <w:rsid w:val="00523BD9"/>
    <w:rsid w:val="00524EF2"/>
    <w:rsid w:val="0052706A"/>
    <w:rsid w:val="005270D0"/>
    <w:rsid w:val="00527D3A"/>
    <w:rsid w:val="005309F8"/>
    <w:rsid w:val="00530DCD"/>
    <w:rsid w:val="00532EDF"/>
    <w:rsid w:val="00535186"/>
    <w:rsid w:val="00535844"/>
    <w:rsid w:val="00535D00"/>
    <w:rsid w:val="00537BB5"/>
    <w:rsid w:val="005406E0"/>
    <w:rsid w:val="005408DE"/>
    <w:rsid w:val="005437D8"/>
    <w:rsid w:val="00543FB8"/>
    <w:rsid w:val="00544365"/>
    <w:rsid w:val="00544B06"/>
    <w:rsid w:val="0054556A"/>
    <w:rsid w:val="00546310"/>
    <w:rsid w:val="005471E8"/>
    <w:rsid w:val="0055083E"/>
    <w:rsid w:val="005518BF"/>
    <w:rsid w:val="0055203E"/>
    <w:rsid w:val="005525F6"/>
    <w:rsid w:val="00552F7A"/>
    <w:rsid w:val="00555690"/>
    <w:rsid w:val="0055611D"/>
    <w:rsid w:val="0056148D"/>
    <w:rsid w:val="005635F3"/>
    <w:rsid w:val="005673F1"/>
    <w:rsid w:val="0057178E"/>
    <w:rsid w:val="00571A0B"/>
    <w:rsid w:val="00573CA2"/>
    <w:rsid w:val="005752E7"/>
    <w:rsid w:val="00576B54"/>
    <w:rsid w:val="00580E39"/>
    <w:rsid w:val="00581A2E"/>
    <w:rsid w:val="0058241A"/>
    <w:rsid w:val="00583667"/>
    <w:rsid w:val="00584157"/>
    <w:rsid w:val="00584FDE"/>
    <w:rsid w:val="005853B6"/>
    <w:rsid w:val="00585A65"/>
    <w:rsid w:val="005861C5"/>
    <w:rsid w:val="00587D7A"/>
    <w:rsid w:val="00590172"/>
    <w:rsid w:val="005919DB"/>
    <w:rsid w:val="00592C69"/>
    <w:rsid w:val="00596096"/>
    <w:rsid w:val="005971F6"/>
    <w:rsid w:val="00597577"/>
    <w:rsid w:val="005A1A48"/>
    <w:rsid w:val="005A1EBA"/>
    <w:rsid w:val="005A3427"/>
    <w:rsid w:val="005A47FD"/>
    <w:rsid w:val="005A56CB"/>
    <w:rsid w:val="005A7C63"/>
    <w:rsid w:val="005B1E6E"/>
    <w:rsid w:val="005B2281"/>
    <w:rsid w:val="005B23E7"/>
    <w:rsid w:val="005B2B0F"/>
    <w:rsid w:val="005B38BE"/>
    <w:rsid w:val="005B4740"/>
    <w:rsid w:val="005B4D2B"/>
    <w:rsid w:val="005B5781"/>
    <w:rsid w:val="005B76D6"/>
    <w:rsid w:val="005C174A"/>
    <w:rsid w:val="005C1CEB"/>
    <w:rsid w:val="005C24D4"/>
    <w:rsid w:val="005C2585"/>
    <w:rsid w:val="005C4AB5"/>
    <w:rsid w:val="005D027F"/>
    <w:rsid w:val="005D0EF5"/>
    <w:rsid w:val="005D10D5"/>
    <w:rsid w:val="005D12E1"/>
    <w:rsid w:val="005D1679"/>
    <w:rsid w:val="005D17F0"/>
    <w:rsid w:val="005D2C01"/>
    <w:rsid w:val="005D33F9"/>
    <w:rsid w:val="005D3540"/>
    <w:rsid w:val="005D432D"/>
    <w:rsid w:val="005D4E62"/>
    <w:rsid w:val="005D7AA3"/>
    <w:rsid w:val="005E0052"/>
    <w:rsid w:val="005E0304"/>
    <w:rsid w:val="005E1426"/>
    <w:rsid w:val="005E362C"/>
    <w:rsid w:val="005E4BC0"/>
    <w:rsid w:val="005E53A5"/>
    <w:rsid w:val="005E6482"/>
    <w:rsid w:val="005F10D8"/>
    <w:rsid w:val="005F1247"/>
    <w:rsid w:val="005F51B8"/>
    <w:rsid w:val="005F51F1"/>
    <w:rsid w:val="005F60ED"/>
    <w:rsid w:val="005F7EDC"/>
    <w:rsid w:val="00600CBE"/>
    <w:rsid w:val="00600FDE"/>
    <w:rsid w:val="0060198A"/>
    <w:rsid w:val="00601F42"/>
    <w:rsid w:val="0060222B"/>
    <w:rsid w:val="00604EBF"/>
    <w:rsid w:val="00605F7B"/>
    <w:rsid w:val="00606F84"/>
    <w:rsid w:val="00607414"/>
    <w:rsid w:val="00610062"/>
    <w:rsid w:val="00610896"/>
    <w:rsid w:val="00611757"/>
    <w:rsid w:val="00614495"/>
    <w:rsid w:val="00614E83"/>
    <w:rsid w:val="006151AF"/>
    <w:rsid w:val="006159C0"/>
    <w:rsid w:val="00615AC0"/>
    <w:rsid w:val="00615DBF"/>
    <w:rsid w:val="0061624C"/>
    <w:rsid w:val="006165A1"/>
    <w:rsid w:val="0061733F"/>
    <w:rsid w:val="006200AA"/>
    <w:rsid w:val="0062089A"/>
    <w:rsid w:val="00620ED1"/>
    <w:rsid w:val="00623071"/>
    <w:rsid w:val="006230B1"/>
    <w:rsid w:val="00623C29"/>
    <w:rsid w:val="006246C7"/>
    <w:rsid w:val="00625B5A"/>
    <w:rsid w:val="0062601A"/>
    <w:rsid w:val="00626032"/>
    <w:rsid w:val="00627138"/>
    <w:rsid w:val="00627FF1"/>
    <w:rsid w:val="0063112B"/>
    <w:rsid w:val="006318FF"/>
    <w:rsid w:val="006328F1"/>
    <w:rsid w:val="0063334C"/>
    <w:rsid w:val="006334D0"/>
    <w:rsid w:val="00633A14"/>
    <w:rsid w:val="0063557E"/>
    <w:rsid w:val="0063635A"/>
    <w:rsid w:val="00636539"/>
    <w:rsid w:val="00640647"/>
    <w:rsid w:val="00641162"/>
    <w:rsid w:val="0064167D"/>
    <w:rsid w:val="0064366B"/>
    <w:rsid w:val="00644C5A"/>
    <w:rsid w:val="00645E44"/>
    <w:rsid w:val="00645F85"/>
    <w:rsid w:val="0064704A"/>
    <w:rsid w:val="00647407"/>
    <w:rsid w:val="006505AB"/>
    <w:rsid w:val="00650A2C"/>
    <w:rsid w:val="0065141F"/>
    <w:rsid w:val="00652953"/>
    <w:rsid w:val="00652DE3"/>
    <w:rsid w:val="00654531"/>
    <w:rsid w:val="0065536A"/>
    <w:rsid w:val="00660088"/>
    <w:rsid w:val="006601A9"/>
    <w:rsid w:val="0066061F"/>
    <w:rsid w:val="00660643"/>
    <w:rsid w:val="00660984"/>
    <w:rsid w:val="00662007"/>
    <w:rsid w:val="0066436A"/>
    <w:rsid w:val="00665534"/>
    <w:rsid w:val="006670BB"/>
    <w:rsid w:val="0066780C"/>
    <w:rsid w:val="0066794E"/>
    <w:rsid w:val="0067031C"/>
    <w:rsid w:val="0067081B"/>
    <w:rsid w:val="0067263F"/>
    <w:rsid w:val="006726E3"/>
    <w:rsid w:val="00674026"/>
    <w:rsid w:val="0067561B"/>
    <w:rsid w:val="00676270"/>
    <w:rsid w:val="00681ADB"/>
    <w:rsid w:val="00683578"/>
    <w:rsid w:val="006840AD"/>
    <w:rsid w:val="0068713D"/>
    <w:rsid w:val="00687939"/>
    <w:rsid w:val="0069109F"/>
    <w:rsid w:val="00691C93"/>
    <w:rsid w:val="00692159"/>
    <w:rsid w:val="00692F22"/>
    <w:rsid w:val="00693E26"/>
    <w:rsid w:val="00694139"/>
    <w:rsid w:val="00694BDD"/>
    <w:rsid w:val="00694E43"/>
    <w:rsid w:val="006953B9"/>
    <w:rsid w:val="00695B26"/>
    <w:rsid w:val="00696669"/>
    <w:rsid w:val="00696FDE"/>
    <w:rsid w:val="006A0037"/>
    <w:rsid w:val="006A3AFB"/>
    <w:rsid w:val="006A5FF8"/>
    <w:rsid w:val="006A72CA"/>
    <w:rsid w:val="006A7ABF"/>
    <w:rsid w:val="006B070D"/>
    <w:rsid w:val="006B17D9"/>
    <w:rsid w:val="006B2122"/>
    <w:rsid w:val="006B40A9"/>
    <w:rsid w:val="006B5487"/>
    <w:rsid w:val="006B5A03"/>
    <w:rsid w:val="006B66C0"/>
    <w:rsid w:val="006B7E31"/>
    <w:rsid w:val="006C01D1"/>
    <w:rsid w:val="006C0D01"/>
    <w:rsid w:val="006C22AE"/>
    <w:rsid w:val="006C3CA3"/>
    <w:rsid w:val="006C7305"/>
    <w:rsid w:val="006C7A7E"/>
    <w:rsid w:val="006C7C2C"/>
    <w:rsid w:val="006D04A3"/>
    <w:rsid w:val="006D0B5F"/>
    <w:rsid w:val="006D1E7C"/>
    <w:rsid w:val="006D1FA6"/>
    <w:rsid w:val="006D2F8C"/>
    <w:rsid w:val="006D4041"/>
    <w:rsid w:val="006D44CC"/>
    <w:rsid w:val="006D45C5"/>
    <w:rsid w:val="006D6457"/>
    <w:rsid w:val="006D7218"/>
    <w:rsid w:val="006D752C"/>
    <w:rsid w:val="006D7AE9"/>
    <w:rsid w:val="006E0422"/>
    <w:rsid w:val="006E11A2"/>
    <w:rsid w:val="006E334F"/>
    <w:rsid w:val="006E3CAE"/>
    <w:rsid w:val="006E4389"/>
    <w:rsid w:val="006E5408"/>
    <w:rsid w:val="006E7ABC"/>
    <w:rsid w:val="006F0ADD"/>
    <w:rsid w:val="006F0D6A"/>
    <w:rsid w:val="006F1239"/>
    <w:rsid w:val="006F1307"/>
    <w:rsid w:val="006F1698"/>
    <w:rsid w:val="006F196C"/>
    <w:rsid w:val="006F1A5C"/>
    <w:rsid w:val="006F2387"/>
    <w:rsid w:val="006F25A6"/>
    <w:rsid w:val="006F341D"/>
    <w:rsid w:val="006F5347"/>
    <w:rsid w:val="006F5B57"/>
    <w:rsid w:val="006F5FF6"/>
    <w:rsid w:val="006F748F"/>
    <w:rsid w:val="006F7686"/>
    <w:rsid w:val="006F7A0F"/>
    <w:rsid w:val="006F7A1C"/>
    <w:rsid w:val="0070183C"/>
    <w:rsid w:val="00702430"/>
    <w:rsid w:val="00704191"/>
    <w:rsid w:val="0070436E"/>
    <w:rsid w:val="0070438B"/>
    <w:rsid w:val="00705CBF"/>
    <w:rsid w:val="00706824"/>
    <w:rsid w:val="0070797E"/>
    <w:rsid w:val="007109EC"/>
    <w:rsid w:val="00712CFE"/>
    <w:rsid w:val="00714185"/>
    <w:rsid w:val="00715782"/>
    <w:rsid w:val="00715893"/>
    <w:rsid w:val="00717B0B"/>
    <w:rsid w:val="0072003A"/>
    <w:rsid w:val="007206F7"/>
    <w:rsid w:val="007208DE"/>
    <w:rsid w:val="00720C9A"/>
    <w:rsid w:val="00722460"/>
    <w:rsid w:val="00722985"/>
    <w:rsid w:val="00722CEF"/>
    <w:rsid w:val="00722CF0"/>
    <w:rsid w:val="00723B37"/>
    <w:rsid w:val="00726B58"/>
    <w:rsid w:val="0073228A"/>
    <w:rsid w:val="00734724"/>
    <w:rsid w:val="00734B3B"/>
    <w:rsid w:val="00735133"/>
    <w:rsid w:val="007363C2"/>
    <w:rsid w:val="007376E1"/>
    <w:rsid w:val="007377BB"/>
    <w:rsid w:val="00740848"/>
    <w:rsid w:val="00741D18"/>
    <w:rsid w:val="00743605"/>
    <w:rsid w:val="007437FB"/>
    <w:rsid w:val="00743EF1"/>
    <w:rsid w:val="00745AA8"/>
    <w:rsid w:val="0074603F"/>
    <w:rsid w:val="00746152"/>
    <w:rsid w:val="0074661E"/>
    <w:rsid w:val="00746AF9"/>
    <w:rsid w:val="00751620"/>
    <w:rsid w:val="007544BA"/>
    <w:rsid w:val="007551AB"/>
    <w:rsid w:val="007559A8"/>
    <w:rsid w:val="00757C25"/>
    <w:rsid w:val="00760835"/>
    <w:rsid w:val="007615F4"/>
    <w:rsid w:val="007620DF"/>
    <w:rsid w:val="00762ECC"/>
    <w:rsid w:val="0076346D"/>
    <w:rsid w:val="0076482C"/>
    <w:rsid w:val="00765285"/>
    <w:rsid w:val="00767F77"/>
    <w:rsid w:val="0077083B"/>
    <w:rsid w:val="00770BF9"/>
    <w:rsid w:val="00770FE1"/>
    <w:rsid w:val="007712B5"/>
    <w:rsid w:val="00774E01"/>
    <w:rsid w:val="007800DE"/>
    <w:rsid w:val="00780482"/>
    <w:rsid w:val="00782F22"/>
    <w:rsid w:val="007848F0"/>
    <w:rsid w:val="0078653D"/>
    <w:rsid w:val="00787DCE"/>
    <w:rsid w:val="007909E3"/>
    <w:rsid w:val="007910B1"/>
    <w:rsid w:val="007921BE"/>
    <w:rsid w:val="0079428F"/>
    <w:rsid w:val="007961E0"/>
    <w:rsid w:val="00796A6E"/>
    <w:rsid w:val="00797DEB"/>
    <w:rsid w:val="00797FFA"/>
    <w:rsid w:val="007A029C"/>
    <w:rsid w:val="007A13E5"/>
    <w:rsid w:val="007A154A"/>
    <w:rsid w:val="007A1B90"/>
    <w:rsid w:val="007A2049"/>
    <w:rsid w:val="007A22AD"/>
    <w:rsid w:val="007A62C5"/>
    <w:rsid w:val="007A7591"/>
    <w:rsid w:val="007B0022"/>
    <w:rsid w:val="007B06FD"/>
    <w:rsid w:val="007B08FA"/>
    <w:rsid w:val="007B223A"/>
    <w:rsid w:val="007B2689"/>
    <w:rsid w:val="007B4846"/>
    <w:rsid w:val="007B4C26"/>
    <w:rsid w:val="007B599C"/>
    <w:rsid w:val="007B6AD2"/>
    <w:rsid w:val="007B7656"/>
    <w:rsid w:val="007B7F50"/>
    <w:rsid w:val="007C0A89"/>
    <w:rsid w:val="007C111B"/>
    <w:rsid w:val="007C134F"/>
    <w:rsid w:val="007C3209"/>
    <w:rsid w:val="007C34A9"/>
    <w:rsid w:val="007C3FA0"/>
    <w:rsid w:val="007C449B"/>
    <w:rsid w:val="007C4B3C"/>
    <w:rsid w:val="007C4D68"/>
    <w:rsid w:val="007C528C"/>
    <w:rsid w:val="007C5712"/>
    <w:rsid w:val="007C5857"/>
    <w:rsid w:val="007C5A54"/>
    <w:rsid w:val="007C5C71"/>
    <w:rsid w:val="007C7DC4"/>
    <w:rsid w:val="007D13BE"/>
    <w:rsid w:val="007D1859"/>
    <w:rsid w:val="007D1AD8"/>
    <w:rsid w:val="007D3485"/>
    <w:rsid w:val="007D47CC"/>
    <w:rsid w:val="007D4CE5"/>
    <w:rsid w:val="007D637D"/>
    <w:rsid w:val="007D6F07"/>
    <w:rsid w:val="007D7C2E"/>
    <w:rsid w:val="007E02BD"/>
    <w:rsid w:val="007E0D30"/>
    <w:rsid w:val="007E3F2B"/>
    <w:rsid w:val="007E5E73"/>
    <w:rsid w:val="007E7014"/>
    <w:rsid w:val="007E7295"/>
    <w:rsid w:val="007E7524"/>
    <w:rsid w:val="007E7645"/>
    <w:rsid w:val="007E7F39"/>
    <w:rsid w:val="007F1573"/>
    <w:rsid w:val="007F23D8"/>
    <w:rsid w:val="007F2A62"/>
    <w:rsid w:val="007F2AEB"/>
    <w:rsid w:val="007F3C47"/>
    <w:rsid w:val="007F4525"/>
    <w:rsid w:val="007F5393"/>
    <w:rsid w:val="007F6433"/>
    <w:rsid w:val="0080472B"/>
    <w:rsid w:val="00806A8B"/>
    <w:rsid w:val="00806AC4"/>
    <w:rsid w:val="008106DE"/>
    <w:rsid w:val="00812E9F"/>
    <w:rsid w:val="0081451C"/>
    <w:rsid w:val="008147D1"/>
    <w:rsid w:val="00814C04"/>
    <w:rsid w:val="008165BA"/>
    <w:rsid w:val="00816B6D"/>
    <w:rsid w:val="008173AB"/>
    <w:rsid w:val="008206CD"/>
    <w:rsid w:val="00820E9B"/>
    <w:rsid w:val="00823954"/>
    <w:rsid w:val="00825039"/>
    <w:rsid w:val="00826639"/>
    <w:rsid w:val="008308EE"/>
    <w:rsid w:val="00830D2A"/>
    <w:rsid w:val="008310E1"/>
    <w:rsid w:val="0083352A"/>
    <w:rsid w:val="00834932"/>
    <w:rsid w:val="00835383"/>
    <w:rsid w:val="0083625E"/>
    <w:rsid w:val="00842C3A"/>
    <w:rsid w:val="0085013B"/>
    <w:rsid w:val="00850A18"/>
    <w:rsid w:val="00850BEE"/>
    <w:rsid w:val="0085145B"/>
    <w:rsid w:val="00855F1E"/>
    <w:rsid w:val="008562AA"/>
    <w:rsid w:val="00856703"/>
    <w:rsid w:val="00856746"/>
    <w:rsid w:val="00857F1C"/>
    <w:rsid w:val="00860253"/>
    <w:rsid w:val="008612C7"/>
    <w:rsid w:val="00862739"/>
    <w:rsid w:val="00863690"/>
    <w:rsid w:val="00865083"/>
    <w:rsid w:val="00871D21"/>
    <w:rsid w:val="00872155"/>
    <w:rsid w:val="0087297A"/>
    <w:rsid w:val="00874C2B"/>
    <w:rsid w:val="00876157"/>
    <w:rsid w:val="008775E6"/>
    <w:rsid w:val="00877A06"/>
    <w:rsid w:val="00881E60"/>
    <w:rsid w:val="008822F6"/>
    <w:rsid w:val="00882353"/>
    <w:rsid w:val="00882B1E"/>
    <w:rsid w:val="00883A0E"/>
    <w:rsid w:val="00885B39"/>
    <w:rsid w:val="00886399"/>
    <w:rsid w:val="0089143B"/>
    <w:rsid w:val="00891C38"/>
    <w:rsid w:val="00891D71"/>
    <w:rsid w:val="0089673A"/>
    <w:rsid w:val="00896DAE"/>
    <w:rsid w:val="008A08EB"/>
    <w:rsid w:val="008A1521"/>
    <w:rsid w:val="008A28EC"/>
    <w:rsid w:val="008A2F59"/>
    <w:rsid w:val="008A50AC"/>
    <w:rsid w:val="008A536C"/>
    <w:rsid w:val="008A5709"/>
    <w:rsid w:val="008A5F31"/>
    <w:rsid w:val="008A6FD1"/>
    <w:rsid w:val="008A7196"/>
    <w:rsid w:val="008B18F1"/>
    <w:rsid w:val="008B22AA"/>
    <w:rsid w:val="008B245B"/>
    <w:rsid w:val="008B334A"/>
    <w:rsid w:val="008B3CA5"/>
    <w:rsid w:val="008B3F30"/>
    <w:rsid w:val="008B4543"/>
    <w:rsid w:val="008B491E"/>
    <w:rsid w:val="008B4DB3"/>
    <w:rsid w:val="008B6023"/>
    <w:rsid w:val="008B64C6"/>
    <w:rsid w:val="008B7918"/>
    <w:rsid w:val="008C14C7"/>
    <w:rsid w:val="008C1D65"/>
    <w:rsid w:val="008C2076"/>
    <w:rsid w:val="008C3C41"/>
    <w:rsid w:val="008C515A"/>
    <w:rsid w:val="008C5657"/>
    <w:rsid w:val="008C7702"/>
    <w:rsid w:val="008C7870"/>
    <w:rsid w:val="008D134E"/>
    <w:rsid w:val="008D14E1"/>
    <w:rsid w:val="008D1928"/>
    <w:rsid w:val="008D2801"/>
    <w:rsid w:val="008D2B5D"/>
    <w:rsid w:val="008D33D3"/>
    <w:rsid w:val="008D6019"/>
    <w:rsid w:val="008D7229"/>
    <w:rsid w:val="008E1154"/>
    <w:rsid w:val="008E1518"/>
    <w:rsid w:val="008E322E"/>
    <w:rsid w:val="008E397F"/>
    <w:rsid w:val="008E4121"/>
    <w:rsid w:val="008E497C"/>
    <w:rsid w:val="008E57D8"/>
    <w:rsid w:val="008E7291"/>
    <w:rsid w:val="008E76EF"/>
    <w:rsid w:val="008F0A44"/>
    <w:rsid w:val="008F1D2E"/>
    <w:rsid w:val="008F1E3D"/>
    <w:rsid w:val="008F2FBC"/>
    <w:rsid w:val="008F3252"/>
    <w:rsid w:val="008F50F6"/>
    <w:rsid w:val="008F5B55"/>
    <w:rsid w:val="008F6A26"/>
    <w:rsid w:val="008F7198"/>
    <w:rsid w:val="008F762D"/>
    <w:rsid w:val="008F7F40"/>
    <w:rsid w:val="0090186F"/>
    <w:rsid w:val="00901C43"/>
    <w:rsid w:val="00901DC3"/>
    <w:rsid w:val="00901F5B"/>
    <w:rsid w:val="0090250A"/>
    <w:rsid w:val="0090260B"/>
    <w:rsid w:val="0090342B"/>
    <w:rsid w:val="00905088"/>
    <w:rsid w:val="00905526"/>
    <w:rsid w:val="009059F6"/>
    <w:rsid w:val="00906556"/>
    <w:rsid w:val="00907E6A"/>
    <w:rsid w:val="0091360F"/>
    <w:rsid w:val="0091611B"/>
    <w:rsid w:val="00916171"/>
    <w:rsid w:val="00916202"/>
    <w:rsid w:val="00917F34"/>
    <w:rsid w:val="009211C0"/>
    <w:rsid w:val="00922C44"/>
    <w:rsid w:val="00923B90"/>
    <w:rsid w:val="0092554A"/>
    <w:rsid w:val="0092601A"/>
    <w:rsid w:val="00930FA2"/>
    <w:rsid w:val="00931B9C"/>
    <w:rsid w:val="00932364"/>
    <w:rsid w:val="00935948"/>
    <w:rsid w:val="00936DDB"/>
    <w:rsid w:val="00940060"/>
    <w:rsid w:val="009413A8"/>
    <w:rsid w:val="009423C8"/>
    <w:rsid w:val="00942C28"/>
    <w:rsid w:val="00943641"/>
    <w:rsid w:val="009439EF"/>
    <w:rsid w:val="00943BE9"/>
    <w:rsid w:val="0094425F"/>
    <w:rsid w:val="00944297"/>
    <w:rsid w:val="00953AEF"/>
    <w:rsid w:val="00954167"/>
    <w:rsid w:val="009552E7"/>
    <w:rsid w:val="00956956"/>
    <w:rsid w:val="00957D30"/>
    <w:rsid w:val="00957FCD"/>
    <w:rsid w:val="00963460"/>
    <w:rsid w:val="009658FE"/>
    <w:rsid w:val="00965B17"/>
    <w:rsid w:val="00966B97"/>
    <w:rsid w:val="00967C9D"/>
    <w:rsid w:val="00967ECD"/>
    <w:rsid w:val="00970F25"/>
    <w:rsid w:val="00972079"/>
    <w:rsid w:val="009728CE"/>
    <w:rsid w:val="00972AE5"/>
    <w:rsid w:val="00973038"/>
    <w:rsid w:val="00973488"/>
    <w:rsid w:val="00973BD1"/>
    <w:rsid w:val="00974FC3"/>
    <w:rsid w:val="00975074"/>
    <w:rsid w:val="00975E69"/>
    <w:rsid w:val="009768EF"/>
    <w:rsid w:val="00976E70"/>
    <w:rsid w:val="009805B7"/>
    <w:rsid w:val="009819A5"/>
    <w:rsid w:val="00982022"/>
    <w:rsid w:val="00982653"/>
    <w:rsid w:val="0098302D"/>
    <w:rsid w:val="0098474B"/>
    <w:rsid w:val="00984B59"/>
    <w:rsid w:val="00985CA1"/>
    <w:rsid w:val="009863D0"/>
    <w:rsid w:val="0098691C"/>
    <w:rsid w:val="009869A6"/>
    <w:rsid w:val="009869BA"/>
    <w:rsid w:val="00986E0F"/>
    <w:rsid w:val="00986FE7"/>
    <w:rsid w:val="009873D0"/>
    <w:rsid w:val="00987429"/>
    <w:rsid w:val="00990C7D"/>
    <w:rsid w:val="00991BD4"/>
    <w:rsid w:val="009929DD"/>
    <w:rsid w:val="009937B9"/>
    <w:rsid w:val="00994AB1"/>
    <w:rsid w:val="009968C7"/>
    <w:rsid w:val="00997886"/>
    <w:rsid w:val="009A0CFB"/>
    <w:rsid w:val="009A1058"/>
    <w:rsid w:val="009A2791"/>
    <w:rsid w:val="009A34BD"/>
    <w:rsid w:val="009A39A4"/>
    <w:rsid w:val="009A5E49"/>
    <w:rsid w:val="009A6685"/>
    <w:rsid w:val="009A675A"/>
    <w:rsid w:val="009B17E1"/>
    <w:rsid w:val="009B3614"/>
    <w:rsid w:val="009B36B2"/>
    <w:rsid w:val="009B50E9"/>
    <w:rsid w:val="009B5DD9"/>
    <w:rsid w:val="009B7C91"/>
    <w:rsid w:val="009B7FA1"/>
    <w:rsid w:val="009C0660"/>
    <w:rsid w:val="009C164E"/>
    <w:rsid w:val="009C201F"/>
    <w:rsid w:val="009C5420"/>
    <w:rsid w:val="009C61DC"/>
    <w:rsid w:val="009C63E6"/>
    <w:rsid w:val="009C6733"/>
    <w:rsid w:val="009D15CD"/>
    <w:rsid w:val="009D1B9E"/>
    <w:rsid w:val="009D262F"/>
    <w:rsid w:val="009D3AFE"/>
    <w:rsid w:val="009D3DBA"/>
    <w:rsid w:val="009D4C22"/>
    <w:rsid w:val="009D78CF"/>
    <w:rsid w:val="009D7FB0"/>
    <w:rsid w:val="009E0323"/>
    <w:rsid w:val="009E0601"/>
    <w:rsid w:val="009E0771"/>
    <w:rsid w:val="009E07D1"/>
    <w:rsid w:val="009E09C0"/>
    <w:rsid w:val="009E192B"/>
    <w:rsid w:val="009E1FF8"/>
    <w:rsid w:val="009E43BE"/>
    <w:rsid w:val="009E5667"/>
    <w:rsid w:val="009E6096"/>
    <w:rsid w:val="009E6142"/>
    <w:rsid w:val="009E68D1"/>
    <w:rsid w:val="009E6AA9"/>
    <w:rsid w:val="009E6AE7"/>
    <w:rsid w:val="009E71E8"/>
    <w:rsid w:val="009F0B37"/>
    <w:rsid w:val="009F148D"/>
    <w:rsid w:val="009F28FF"/>
    <w:rsid w:val="009F2C52"/>
    <w:rsid w:val="009F3FEF"/>
    <w:rsid w:val="009F4326"/>
    <w:rsid w:val="009F4426"/>
    <w:rsid w:val="009F555D"/>
    <w:rsid w:val="009F5895"/>
    <w:rsid w:val="009F5BF0"/>
    <w:rsid w:val="009F5FEF"/>
    <w:rsid w:val="009F6398"/>
    <w:rsid w:val="009F69A0"/>
    <w:rsid w:val="009F69CD"/>
    <w:rsid w:val="00A00224"/>
    <w:rsid w:val="00A00816"/>
    <w:rsid w:val="00A0088E"/>
    <w:rsid w:val="00A019DB"/>
    <w:rsid w:val="00A062EA"/>
    <w:rsid w:val="00A070E5"/>
    <w:rsid w:val="00A0781E"/>
    <w:rsid w:val="00A10646"/>
    <w:rsid w:val="00A115D8"/>
    <w:rsid w:val="00A120A9"/>
    <w:rsid w:val="00A17091"/>
    <w:rsid w:val="00A170AB"/>
    <w:rsid w:val="00A17F84"/>
    <w:rsid w:val="00A22AA5"/>
    <w:rsid w:val="00A22C63"/>
    <w:rsid w:val="00A23152"/>
    <w:rsid w:val="00A231FE"/>
    <w:rsid w:val="00A23487"/>
    <w:rsid w:val="00A236FE"/>
    <w:rsid w:val="00A26A8F"/>
    <w:rsid w:val="00A26AAF"/>
    <w:rsid w:val="00A273A0"/>
    <w:rsid w:val="00A273A9"/>
    <w:rsid w:val="00A31B7A"/>
    <w:rsid w:val="00A32602"/>
    <w:rsid w:val="00A35DEA"/>
    <w:rsid w:val="00A35EE7"/>
    <w:rsid w:val="00A36527"/>
    <w:rsid w:val="00A36C5C"/>
    <w:rsid w:val="00A36FF2"/>
    <w:rsid w:val="00A37A74"/>
    <w:rsid w:val="00A417A2"/>
    <w:rsid w:val="00A41E37"/>
    <w:rsid w:val="00A430DA"/>
    <w:rsid w:val="00A43279"/>
    <w:rsid w:val="00A44A80"/>
    <w:rsid w:val="00A46530"/>
    <w:rsid w:val="00A46940"/>
    <w:rsid w:val="00A47565"/>
    <w:rsid w:val="00A51E00"/>
    <w:rsid w:val="00A524E2"/>
    <w:rsid w:val="00A53560"/>
    <w:rsid w:val="00A53BC3"/>
    <w:rsid w:val="00A56D69"/>
    <w:rsid w:val="00A574E4"/>
    <w:rsid w:val="00A57CE4"/>
    <w:rsid w:val="00A57D8A"/>
    <w:rsid w:val="00A613A5"/>
    <w:rsid w:val="00A61E09"/>
    <w:rsid w:val="00A62788"/>
    <w:rsid w:val="00A63854"/>
    <w:rsid w:val="00A63DBD"/>
    <w:rsid w:val="00A66054"/>
    <w:rsid w:val="00A66AB4"/>
    <w:rsid w:val="00A67A4A"/>
    <w:rsid w:val="00A70E87"/>
    <w:rsid w:val="00A71E13"/>
    <w:rsid w:val="00A73737"/>
    <w:rsid w:val="00A73B2F"/>
    <w:rsid w:val="00A7420F"/>
    <w:rsid w:val="00A74355"/>
    <w:rsid w:val="00A7690F"/>
    <w:rsid w:val="00A76E44"/>
    <w:rsid w:val="00A77461"/>
    <w:rsid w:val="00A77B00"/>
    <w:rsid w:val="00A77B12"/>
    <w:rsid w:val="00A81417"/>
    <w:rsid w:val="00A834B5"/>
    <w:rsid w:val="00A8384A"/>
    <w:rsid w:val="00A8450E"/>
    <w:rsid w:val="00A85066"/>
    <w:rsid w:val="00A87C8F"/>
    <w:rsid w:val="00A900B5"/>
    <w:rsid w:val="00A9047E"/>
    <w:rsid w:val="00A908BC"/>
    <w:rsid w:val="00A90CE5"/>
    <w:rsid w:val="00A91104"/>
    <w:rsid w:val="00A91174"/>
    <w:rsid w:val="00A92485"/>
    <w:rsid w:val="00A92528"/>
    <w:rsid w:val="00A927D3"/>
    <w:rsid w:val="00A9319A"/>
    <w:rsid w:val="00A9383E"/>
    <w:rsid w:val="00A944FC"/>
    <w:rsid w:val="00A94D51"/>
    <w:rsid w:val="00A95DF7"/>
    <w:rsid w:val="00AA1A33"/>
    <w:rsid w:val="00AA1B31"/>
    <w:rsid w:val="00AA1C3C"/>
    <w:rsid w:val="00AA2381"/>
    <w:rsid w:val="00AA30C6"/>
    <w:rsid w:val="00AA330A"/>
    <w:rsid w:val="00AA3B57"/>
    <w:rsid w:val="00AA4AA9"/>
    <w:rsid w:val="00AB0DD1"/>
    <w:rsid w:val="00AB1913"/>
    <w:rsid w:val="00AB1FD6"/>
    <w:rsid w:val="00AB2927"/>
    <w:rsid w:val="00AB5EA4"/>
    <w:rsid w:val="00AB6382"/>
    <w:rsid w:val="00AB6E01"/>
    <w:rsid w:val="00AC04E0"/>
    <w:rsid w:val="00AC08CC"/>
    <w:rsid w:val="00AC16F7"/>
    <w:rsid w:val="00AC1F76"/>
    <w:rsid w:val="00AC45A7"/>
    <w:rsid w:val="00AC59F8"/>
    <w:rsid w:val="00AC730A"/>
    <w:rsid w:val="00AD2375"/>
    <w:rsid w:val="00AD26BF"/>
    <w:rsid w:val="00AD31A3"/>
    <w:rsid w:val="00AD3313"/>
    <w:rsid w:val="00AD45BE"/>
    <w:rsid w:val="00AD4CD1"/>
    <w:rsid w:val="00AD6224"/>
    <w:rsid w:val="00AD6831"/>
    <w:rsid w:val="00AD6EF1"/>
    <w:rsid w:val="00AD7BBB"/>
    <w:rsid w:val="00AE1583"/>
    <w:rsid w:val="00AE37DB"/>
    <w:rsid w:val="00AE3862"/>
    <w:rsid w:val="00AE3AE6"/>
    <w:rsid w:val="00AE3DFA"/>
    <w:rsid w:val="00AE48A4"/>
    <w:rsid w:val="00AE5241"/>
    <w:rsid w:val="00AE5A1B"/>
    <w:rsid w:val="00AE71F1"/>
    <w:rsid w:val="00AF077A"/>
    <w:rsid w:val="00AF07C0"/>
    <w:rsid w:val="00AF0CAF"/>
    <w:rsid w:val="00AF122C"/>
    <w:rsid w:val="00AF18BF"/>
    <w:rsid w:val="00AF2A7F"/>
    <w:rsid w:val="00AF2CC9"/>
    <w:rsid w:val="00AF4BDA"/>
    <w:rsid w:val="00AF55D4"/>
    <w:rsid w:val="00AF6A8B"/>
    <w:rsid w:val="00B00D63"/>
    <w:rsid w:val="00B02124"/>
    <w:rsid w:val="00B03057"/>
    <w:rsid w:val="00B052EF"/>
    <w:rsid w:val="00B0552B"/>
    <w:rsid w:val="00B05682"/>
    <w:rsid w:val="00B06477"/>
    <w:rsid w:val="00B07062"/>
    <w:rsid w:val="00B07812"/>
    <w:rsid w:val="00B10070"/>
    <w:rsid w:val="00B105CC"/>
    <w:rsid w:val="00B14F46"/>
    <w:rsid w:val="00B168D6"/>
    <w:rsid w:val="00B16A32"/>
    <w:rsid w:val="00B16F38"/>
    <w:rsid w:val="00B1755B"/>
    <w:rsid w:val="00B17AAE"/>
    <w:rsid w:val="00B20FB8"/>
    <w:rsid w:val="00B21C50"/>
    <w:rsid w:val="00B21FED"/>
    <w:rsid w:val="00B22048"/>
    <w:rsid w:val="00B2287B"/>
    <w:rsid w:val="00B23A79"/>
    <w:rsid w:val="00B249B0"/>
    <w:rsid w:val="00B26A89"/>
    <w:rsid w:val="00B278CE"/>
    <w:rsid w:val="00B30F7D"/>
    <w:rsid w:val="00B315D2"/>
    <w:rsid w:val="00B3185E"/>
    <w:rsid w:val="00B31A80"/>
    <w:rsid w:val="00B31C57"/>
    <w:rsid w:val="00B32609"/>
    <w:rsid w:val="00B32F9C"/>
    <w:rsid w:val="00B3321A"/>
    <w:rsid w:val="00B33562"/>
    <w:rsid w:val="00B36534"/>
    <w:rsid w:val="00B37853"/>
    <w:rsid w:val="00B37F10"/>
    <w:rsid w:val="00B37F98"/>
    <w:rsid w:val="00B40384"/>
    <w:rsid w:val="00B42E46"/>
    <w:rsid w:val="00B4347B"/>
    <w:rsid w:val="00B4347C"/>
    <w:rsid w:val="00B443C9"/>
    <w:rsid w:val="00B44DAA"/>
    <w:rsid w:val="00B46891"/>
    <w:rsid w:val="00B46955"/>
    <w:rsid w:val="00B47295"/>
    <w:rsid w:val="00B47F41"/>
    <w:rsid w:val="00B503C4"/>
    <w:rsid w:val="00B51634"/>
    <w:rsid w:val="00B565A6"/>
    <w:rsid w:val="00B56F08"/>
    <w:rsid w:val="00B60492"/>
    <w:rsid w:val="00B60AB9"/>
    <w:rsid w:val="00B611E5"/>
    <w:rsid w:val="00B6121F"/>
    <w:rsid w:val="00B61A27"/>
    <w:rsid w:val="00B62CDC"/>
    <w:rsid w:val="00B63427"/>
    <w:rsid w:val="00B65118"/>
    <w:rsid w:val="00B66615"/>
    <w:rsid w:val="00B67646"/>
    <w:rsid w:val="00B7177F"/>
    <w:rsid w:val="00B71785"/>
    <w:rsid w:val="00B7217B"/>
    <w:rsid w:val="00B722D2"/>
    <w:rsid w:val="00B750E9"/>
    <w:rsid w:val="00B7667D"/>
    <w:rsid w:val="00B767F6"/>
    <w:rsid w:val="00B76AE2"/>
    <w:rsid w:val="00B76B01"/>
    <w:rsid w:val="00B77453"/>
    <w:rsid w:val="00B77A68"/>
    <w:rsid w:val="00B811A3"/>
    <w:rsid w:val="00B8282B"/>
    <w:rsid w:val="00B82B3F"/>
    <w:rsid w:val="00B852F9"/>
    <w:rsid w:val="00B86B8E"/>
    <w:rsid w:val="00B8781F"/>
    <w:rsid w:val="00B90108"/>
    <w:rsid w:val="00B903FE"/>
    <w:rsid w:val="00B90856"/>
    <w:rsid w:val="00B91566"/>
    <w:rsid w:val="00B94D63"/>
    <w:rsid w:val="00B95994"/>
    <w:rsid w:val="00B96E50"/>
    <w:rsid w:val="00B974A6"/>
    <w:rsid w:val="00B9759C"/>
    <w:rsid w:val="00B97E52"/>
    <w:rsid w:val="00BA0387"/>
    <w:rsid w:val="00BA08F8"/>
    <w:rsid w:val="00BA2550"/>
    <w:rsid w:val="00BA4898"/>
    <w:rsid w:val="00BA63EB"/>
    <w:rsid w:val="00BA6589"/>
    <w:rsid w:val="00BA6EB9"/>
    <w:rsid w:val="00BB2EEC"/>
    <w:rsid w:val="00BB351D"/>
    <w:rsid w:val="00BB3596"/>
    <w:rsid w:val="00BB3C40"/>
    <w:rsid w:val="00BB536E"/>
    <w:rsid w:val="00BB67BB"/>
    <w:rsid w:val="00BB795A"/>
    <w:rsid w:val="00BB7AF5"/>
    <w:rsid w:val="00BC0320"/>
    <w:rsid w:val="00BC1E15"/>
    <w:rsid w:val="00BC2266"/>
    <w:rsid w:val="00BC281B"/>
    <w:rsid w:val="00BC329A"/>
    <w:rsid w:val="00BC4218"/>
    <w:rsid w:val="00BC45CF"/>
    <w:rsid w:val="00BC58C5"/>
    <w:rsid w:val="00BC5F53"/>
    <w:rsid w:val="00BC63DE"/>
    <w:rsid w:val="00BD13EF"/>
    <w:rsid w:val="00BD1C53"/>
    <w:rsid w:val="00BD57B9"/>
    <w:rsid w:val="00BD7412"/>
    <w:rsid w:val="00BD7702"/>
    <w:rsid w:val="00BE00A3"/>
    <w:rsid w:val="00BE0A64"/>
    <w:rsid w:val="00BE16A2"/>
    <w:rsid w:val="00BE1C20"/>
    <w:rsid w:val="00BE496A"/>
    <w:rsid w:val="00BE4E13"/>
    <w:rsid w:val="00BE7E17"/>
    <w:rsid w:val="00BF06CD"/>
    <w:rsid w:val="00BF11EA"/>
    <w:rsid w:val="00BF186B"/>
    <w:rsid w:val="00BF1B54"/>
    <w:rsid w:val="00BF21E9"/>
    <w:rsid w:val="00BF4937"/>
    <w:rsid w:val="00BF4B72"/>
    <w:rsid w:val="00BF4C51"/>
    <w:rsid w:val="00BF54AF"/>
    <w:rsid w:val="00BF572B"/>
    <w:rsid w:val="00BF5A8B"/>
    <w:rsid w:val="00BF6065"/>
    <w:rsid w:val="00BF77B8"/>
    <w:rsid w:val="00C00372"/>
    <w:rsid w:val="00C0114F"/>
    <w:rsid w:val="00C037A1"/>
    <w:rsid w:val="00C04E34"/>
    <w:rsid w:val="00C05ACA"/>
    <w:rsid w:val="00C06ED3"/>
    <w:rsid w:val="00C10496"/>
    <w:rsid w:val="00C11701"/>
    <w:rsid w:val="00C13437"/>
    <w:rsid w:val="00C13FAB"/>
    <w:rsid w:val="00C146B0"/>
    <w:rsid w:val="00C15884"/>
    <w:rsid w:val="00C15A8A"/>
    <w:rsid w:val="00C2011D"/>
    <w:rsid w:val="00C203C6"/>
    <w:rsid w:val="00C2085B"/>
    <w:rsid w:val="00C23100"/>
    <w:rsid w:val="00C23FB7"/>
    <w:rsid w:val="00C2452F"/>
    <w:rsid w:val="00C26E2F"/>
    <w:rsid w:val="00C272BF"/>
    <w:rsid w:val="00C272F9"/>
    <w:rsid w:val="00C30E65"/>
    <w:rsid w:val="00C317AF"/>
    <w:rsid w:val="00C31F81"/>
    <w:rsid w:val="00C32D7D"/>
    <w:rsid w:val="00C33A65"/>
    <w:rsid w:val="00C35E78"/>
    <w:rsid w:val="00C35F15"/>
    <w:rsid w:val="00C367B0"/>
    <w:rsid w:val="00C40BA6"/>
    <w:rsid w:val="00C41187"/>
    <w:rsid w:val="00C460B3"/>
    <w:rsid w:val="00C465E5"/>
    <w:rsid w:val="00C50CBC"/>
    <w:rsid w:val="00C50DCE"/>
    <w:rsid w:val="00C51085"/>
    <w:rsid w:val="00C5123B"/>
    <w:rsid w:val="00C51342"/>
    <w:rsid w:val="00C54459"/>
    <w:rsid w:val="00C547CE"/>
    <w:rsid w:val="00C549B0"/>
    <w:rsid w:val="00C55378"/>
    <w:rsid w:val="00C57140"/>
    <w:rsid w:val="00C60707"/>
    <w:rsid w:val="00C61572"/>
    <w:rsid w:val="00C6221A"/>
    <w:rsid w:val="00C6237B"/>
    <w:rsid w:val="00C625A6"/>
    <w:rsid w:val="00C63D6E"/>
    <w:rsid w:val="00C63EC5"/>
    <w:rsid w:val="00C64B95"/>
    <w:rsid w:val="00C6597F"/>
    <w:rsid w:val="00C700AE"/>
    <w:rsid w:val="00C705DC"/>
    <w:rsid w:val="00C71B29"/>
    <w:rsid w:val="00C747F4"/>
    <w:rsid w:val="00C748EF"/>
    <w:rsid w:val="00C76C0F"/>
    <w:rsid w:val="00C77495"/>
    <w:rsid w:val="00C77520"/>
    <w:rsid w:val="00C8088E"/>
    <w:rsid w:val="00C80F7C"/>
    <w:rsid w:val="00C81036"/>
    <w:rsid w:val="00C81145"/>
    <w:rsid w:val="00C8145A"/>
    <w:rsid w:val="00C8175A"/>
    <w:rsid w:val="00C83312"/>
    <w:rsid w:val="00C83FA2"/>
    <w:rsid w:val="00C85425"/>
    <w:rsid w:val="00C85ECD"/>
    <w:rsid w:val="00C86229"/>
    <w:rsid w:val="00C867D9"/>
    <w:rsid w:val="00C86987"/>
    <w:rsid w:val="00C907D0"/>
    <w:rsid w:val="00C91A74"/>
    <w:rsid w:val="00C91F8A"/>
    <w:rsid w:val="00C9254D"/>
    <w:rsid w:val="00C92859"/>
    <w:rsid w:val="00C928EF"/>
    <w:rsid w:val="00C93B06"/>
    <w:rsid w:val="00C94550"/>
    <w:rsid w:val="00C94F31"/>
    <w:rsid w:val="00C956DA"/>
    <w:rsid w:val="00C95E1A"/>
    <w:rsid w:val="00C9606A"/>
    <w:rsid w:val="00C96106"/>
    <w:rsid w:val="00C9653E"/>
    <w:rsid w:val="00C966B8"/>
    <w:rsid w:val="00CA00D2"/>
    <w:rsid w:val="00CA1149"/>
    <w:rsid w:val="00CA2B8B"/>
    <w:rsid w:val="00CA3257"/>
    <w:rsid w:val="00CA47BD"/>
    <w:rsid w:val="00CA75BA"/>
    <w:rsid w:val="00CB0403"/>
    <w:rsid w:val="00CB1AFB"/>
    <w:rsid w:val="00CB24A9"/>
    <w:rsid w:val="00CB2670"/>
    <w:rsid w:val="00CB29EB"/>
    <w:rsid w:val="00CB5D41"/>
    <w:rsid w:val="00CB7FD1"/>
    <w:rsid w:val="00CC1386"/>
    <w:rsid w:val="00CC13F6"/>
    <w:rsid w:val="00CC1466"/>
    <w:rsid w:val="00CC1AA9"/>
    <w:rsid w:val="00CC21CC"/>
    <w:rsid w:val="00CC3717"/>
    <w:rsid w:val="00CC40FC"/>
    <w:rsid w:val="00CC4428"/>
    <w:rsid w:val="00CC4F35"/>
    <w:rsid w:val="00CC6716"/>
    <w:rsid w:val="00CC75C9"/>
    <w:rsid w:val="00CC764D"/>
    <w:rsid w:val="00CC7C4F"/>
    <w:rsid w:val="00CD0589"/>
    <w:rsid w:val="00CD387C"/>
    <w:rsid w:val="00CD49F0"/>
    <w:rsid w:val="00CD55A6"/>
    <w:rsid w:val="00CD67BE"/>
    <w:rsid w:val="00CD6980"/>
    <w:rsid w:val="00CD6A92"/>
    <w:rsid w:val="00CD720C"/>
    <w:rsid w:val="00CD7467"/>
    <w:rsid w:val="00CE13CC"/>
    <w:rsid w:val="00CE178C"/>
    <w:rsid w:val="00CE189E"/>
    <w:rsid w:val="00CE2477"/>
    <w:rsid w:val="00CE4FA2"/>
    <w:rsid w:val="00CE52E2"/>
    <w:rsid w:val="00CE5FDD"/>
    <w:rsid w:val="00CE6716"/>
    <w:rsid w:val="00CF2ED2"/>
    <w:rsid w:val="00CF503F"/>
    <w:rsid w:val="00CF56FB"/>
    <w:rsid w:val="00CF6972"/>
    <w:rsid w:val="00CF6C01"/>
    <w:rsid w:val="00CF703F"/>
    <w:rsid w:val="00CF709E"/>
    <w:rsid w:val="00CF7AA8"/>
    <w:rsid w:val="00D00903"/>
    <w:rsid w:val="00D01CD6"/>
    <w:rsid w:val="00D01DBF"/>
    <w:rsid w:val="00D02B7D"/>
    <w:rsid w:val="00D02F67"/>
    <w:rsid w:val="00D03F30"/>
    <w:rsid w:val="00D04DCC"/>
    <w:rsid w:val="00D05219"/>
    <w:rsid w:val="00D05D67"/>
    <w:rsid w:val="00D07454"/>
    <w:rsid w:val="00D076CC"/>
    <w:rsid w:val="00D10EA1"/>
    <w:rsid w:val="00D1132D"/>
    <w:rsid w:val="00D13987"/>
    <w:rsid w:val="00D14D3F"/>
    <w:rsid w:val="00D22103"/>
    <w:rsid w:val="00D23608"/>
    <w:rsid w:val="00D23919"/>
    <w:rsid w:val="00D24455"/>
    <w:rsid w:val="00D2472A"/>
    <w:rsid w:val="00D24AAC"/>
    <w:rsid w:val="00D25E5E"/>
    <w:rsid w:val="00D27807"/>
    <w:rsid w:val="00D3011B"/>
    <w:rsid w:val="00D307FA"/>
    <w:rsid w:val="00D31989"/>
    <w:rsid w:val="00D31FF6"/>
    <w:rsid w:val="00D334B4"/>
    <w:rsid w:val="00D34CDB"/>
    <w:rsid w:val="00D3529D"/>
    <w:rsid w:val="00D37A5B"/>
    <w:rsid w:val="00D4019D"/>
    <w:rsid w:val="00D40C04"/>
    <w:rsid w:val="00D42A3D"/>
    <w:rsid w:val="00D42B4C"/>
    <w:rsid w:val="00D43EF5"/>
    <w:rsid w:val="00D460D8"/>
    <w:rsid w:val="00D502B8"/>
    <w:rsid w:val="00D51A15"/>
    <w:rsid w:val="00D528A1"/>
    <w:rsid w:val="00D52E7E"/>
    <w:rsid w:val="00D53253"/>
    <w:rsid w:val="00D53F8E"/>
    <w:rsid w:val="00D54130"/>
    <w:rsid w:val="00D54302"/>
    <w:rsid w:val="00D5507B"/>
    <w:rsid w:val="00D55268"/>
    <w:rsid w:val="00D566B0"/>
    <w:rsid w:val="00D56D20"/>
    <w:rsid w:val="00D57B03"/>
    <w:rsid w:val="00D6188C"/>
    <w:rsid w:val="00D61EDC"/>
    <w:rsid w:val="00D6231C"/>
    <w:rsid w:val="00D630B1"/>
    <w:rsid w:val="00D63C2C"/>
    <w:rsid w:val="00D640D7"/>
    <w:rsid w:val="00D65B33"/>
    <w:rsid w:val="00D65BC5"/>
    <w:rsid w:val="00D66FC5"/>
    <w:rsid w:val="00D70E3E"/>
    <w:rsid w:val="00D70E82"/>
    <w:rsid w:val="00D71FC1"/>
    <w:rsid w:val="00D727B5"/>
    <w:rsid w:val="00D73ABB"/>
    <w:rsid w:val="00D76D0F"/>
    <w:rsid w:val="00D77265"/>
    <w:rsid w:val="00D775A2"/>
    <w:rsid w:val="00D807CB"/>
    <w:rsid w:val="00D8135D"/>
    <w:rsid w:val="00D836F1"/>
    <w:rsid w:val="00D83C3B"/>
    <w:rsid w:val="00D84102"/>
    <w:rsid w:val="00D84DA4"/>
    <w:rsid w:val="00D8666A"/>
    <w:rsid w:val="00D87400"/>
    <w:rsid w:val="00D87435"/>
    <w:rsid w:val="00D92713"/>
    <w:rsid w:val="00D933A8"/>
    <w:rsid w:val="00D93BEC"/>
    <w:rsid w:val="00D93E52"/>
    <w:rsid w:val="00D95910"/>
    <w:rsid w:val="00D97AE5"/>
    <w:rsid w:val="00D97D62"/>
    <w:rsid w:val="00DA100A"/>
    <w:rsid w:val="00DA377F"/>
    <w:rsid w:val="00DA48AA"/>
    <w:rsid w:val="00DA5BFF"/>
    <w:rsid w:val="00DA5E1E"/>
    <w:rsid w:val="00DA6E99"/>
    <w:rsid w:val="00DA705C"/>
    <w:rsid w:val="00DA7268"/>
    <w:rsid w:val="00DA7755"/>
    <w:rsid w:val="00DB0BAB"/>
    <w:rsid w:val="00DB0CE7"/>
    <w:rsid w:val="00DB2BAA"/>
    <w:rsid w:val="00DB3070"/>
    <w:rsid w:val="00DB3533"/>
    <w:rsid w:val="00DB4D80"/>
    <w:rsid w:val="00DB5CFF"/>
    <w:rsid w:val="00DB6597"/>
    <w:rsid w:val="00DB6986"/>
    <w:rsid w:val="00DB6F5C"/>
    <w:rsid w:val="00DB739D"/>
    <w:rsid w:val="00DB750D"/>
    <w:rsid w:val="00DC05B3"/>
    <w:rsid w:val="00DC1CFD"/>
    <w:rsid w:val="00DC2286"/>
    <w:rsid w:val="00DC30CE"/>
    <w:rsid w:val="00DC42E7"/>
    <w:rsid w:val="00DC5B02"/>
    <w:rsid w:val="00DC5FFB"/>
    <w:rsid w:val="00DC7921"/>
    <w:rsid w:val="00DD09DA"/>
    <w:rsid w:val="00DD121F"/>
    <w:rsid w:val="00DD276C"/>
    <w:rsid w:val="00DD2996"/>
    <w:rsid w:val="00DD2E8A"/>
    <w:rsid w:val="00DD35A8"/>
    <w:rsid w:val="00DD3F42"/>
    <w:rsid w:val="00DD51ED"/>
    <w:rsid w:val="00DD684D"/>
    <w:rsid w:val="00DE0286"/>
    <w:rsid w:val="00DE02B0"/>
    <w:rsid w:val="00DE087A"/>
    <w:rsid w:val="00DE0B7F"/>
    <w:rsid w:val="00DE1485"/>
    <w:rsid w:val="00DE1B23"/>
    <w:rsid w:val="00DE2331"/>
    <w:rsid w:val="00DE3674"/>
    <w:rsid w:val="00DE3C45"/>
    <w:rsid w:val="00DE483D"/>
    <w:rsid w:val="00DE4868"/>
    <w:rsid w:val="00DE4A18"/>
    <w:rsid w:val="00DE55F4"/>
    <w:rsid w:val="00DE7ED0"/>
    <w:rsid w:val="00DF0373"/>
    <w:rsid w:val="00DF074C"/>
    <w:rsid w:val="00DF0B97"/>
    <w:rsid w:val="00DF26B4"/>
    <w:rsid w:val="00DF3759"/>
    <w:rsid w:val="00DF3F99"/>
    <w:rsid w:val="00DF482E"/>
    <w:rsid w:val="00DF4FB0"/>
    <w:rsid w:val="00DF55F1"/>
    <w:rsid w:val="00DF5A73"/>
    <w:rsid w:val="00DF667E"/>
    <w:rsid w:val="00DF7E2F"/>
    <w:rsid w:val="00E00B96"/>
    <w:rsid w:val="00E0198E"/>
    <w:rsid w:val="00E0223D"/>
    <w:rsid w:val="00E041D0"/>
    <w:rsid w:val="00E076D9"/>
    <w:rsid w:val="00E11E9C"/>
    <w:rsid w:val="00E13580"/>
    <w:rsid w:val="00E13A3A"/>
    <w:rsid w:val="00E14569"/>
    <w:rsid w:val="00E14817"/>
    <w:rsid w:val="00E15ACB"/>
    <w:rsid w:val="00E1676C"/>
    <w:rsid w:val="00E17824"/>
    <w:rsid w:val="00E17C74"/>
    <w:rsid w:val="00E20FF1"/>
    <w:rsid w:val="00E22893"/>
    <w:rsid w:val="00E23A13"/>
    <w:rsid w:val="00E2461E"/>
    <w:rsid w:val="00E24F46"/>
    <w:rsid w:val="00E257D9"/>
    <w:rsid w:val="00E25F1B"/>
    <w:rsid w:val="00E267EB"/>
    <w:rsid w:val="00E30412"/>
    <w:rsid w:val="00E309E3"/>
    <w:rsid w:val="00E30C7D"/>
    <w:rsid w:val="00E30CC8"/>
    <w:rsid w:val="00E31009"/>
    <w:rsid w:val="00E3189A"/>
    <w:rsid w:val="00E319E7"/>
    <w:rsid w:val="00E32607"/>
    <w:rsid w:val="00E327FE"/>
    <w:rsid w:val="00E33432"/>
    <w:rsid w:val="00E34150"/>
    <w:rsid w:val="00E35445"/>
    <w:rsid w:val="00E35728"/>
    <w:rsid w:val="00E35F07"/>
    <w:rsid w:val="00E361CF"/>
    <w:rsid w:val="00E36F41"/>
    <w:rsid w:val="00E37EF0"/>
    <w:rsid w:val="00E40145"/>
    <w:rsid w:val="00E41B3D"/>
    <w:rsid w:val="00E43D37"/>
    <w:rsid w:val="00E44365"/>
    <w:rsid w:val="00E44659"/>
    <w:rsid w:val="00E44F7A"/>
    <w:rsid w:val="00E46167"/>
    <w:rsid w:val="00E474BC"/>
    <w:rsid w:val="00E5021B"/>
    <w:rsid w:val="00E5032A"/>
    <w:rsid w:val="00E51112"/>
    <w:rsid w:val="00E515F3"/>
    <w:rsid w:val="00E537CD"/>
    <w:rsid w:val="00E53C28"/>
    <w:rsid w:val="00E53D3E"/>
    <w:rsid w:val="00E55FC8"/>
    <w:rsid w:val="00E565FE"/>
    <w:rsid w:val="00E606E2"/>
    <w:rsid w:val="00E608DD"/>
    <w:rsid w:val="00E61BC7"/>
    <w:rsid w:val="00E6210D"/>
    <w:rsid w:val="00E6264C"/>
    <w:rsid w:val="00E63179"/>
    <w:rsid w:val="00E63EF7"/>
    <w:rsid w:val="00E64890"/>
    <w:rsid w:val="00E674DB"/>
    <w:rsid w:val="00E67898"/>
    <w:rsid w:val="00E67D0D"/>
    <w:rsid w:val="00E70549"/>
    <w:rsid w:val="00E714C8"/>
    <w:rsid w:val="00E71B7D"/>
    <w:rsid w:val="00E731FF"/>
    <w:rsid w:val="00E7358C"/>
    <w:rsid w:val="00E74869"/>
    <w:rsid w:val="00E754BF"/>
    <w:rsid w:val="00E76468"/>
    <w:rsid w:val="00E77210"/>
    <w:rsid w:val="00E77992"/>
    <w:rsid w:val="00E83D41"/>
    <w:rsid w:val="00E85BBB"/>
    <w:rsid w:val="00E85E46"/>
    <w:rsid w:val="00E91B48"/>
    <w:rsid w:val="00E91DDD"/>
    <w:rsid w:val="00E920E8"/>
    <w:rsid w:val="00E920F9"/>
    <w:rsid w:val="00E926ED"/>
    <w:rsid w:val="00E938E0"/>
    <w:rsid w:val="00E942FE"/>
    <w:rsid w:val="00E9578E"/>
    <w:rsid w:val="00E96A06"/>
    <w:rsid w:val="00EA0249"/>
    <w:rsid w:val="00EA0659"/>
    <w:rsid w:val="00EA28B2"/>
    <w:rsid w:val="00EA36B9"/>
    <w:rsid w:val="00EA4A5A"/>
    <w:rsid w:val="00EA769C"/>
    <w:rsid w:val="00EA7A16"/>
    <w:rsid w:val="00EB01CC"/>
    <w:rsid w:val="00EB0815"/>
    <w:rsid w:val="00EB2BB2"/>
    <w:rsid w:val="00EB2DFF"/>
    <w:rsid w:val="00EB3292"/>
    <w:rsid w:val="00EB3B3A"/>
    <w:rsid w:val="00EB3F47"/>
    <w:rsid w:val="00EB431D"/>
    <w:rsid w:val="00EB498F"/>
    <w:rsid w:val="00EB4DB8"/>
    <w:rsid w:val="00EB5A0D"/>
    <w:rsid w:val="00EB7A2B"/>
    <w:rsid w:val="00EB7B08"/>
    <w:rsid w:val="00EC0A94"/>
    <w:rsid w:val="00EC1726"/>
    <w:rsid w:val="00EC18C6"/>
    <w:rsid w:val="00EC320A"/>
    <w:rsid w:val="00EC47AB"/>
    <w:rsid w:val="00EC5383"/>
    <w:rsid w:val="00EC68F0"/>
    <w:rsid w:val="00EC6BD1"/>
    <w:rsid w:val="00ED15BB"/>
    <w:rsid w:val="00ED181C"/>
    <w:rsid w:val="00ED2273"/>
    <w:rsid w:val="00ED2418"/>
    <w:rsid w:val="00ED3530"/>
    <w:rsid w:val="00ED40DF"/>
    <w:rsid w:val="00ED440B"/>
    <w:rsid w:val="00ED5B7F"/>
    <w:rsid w:val="00ED6F02"/>
    <w:rsid w:val="00EE03B3"/>
    <w:rsid w:val="00EE127A"/>
    <w:rsid w:val="00EE1797"/>
    <w:rsid w:val="00EE1CC3"/>
    <w:rsid w:val="00EE35A8"/>
    <w:rsid w:val="00EE4B6B"/>
    <w:rsid w:val="00EE6045"/>
    <w:rsid w:val="00EE6380"/>
    <w:rsid w:val="00EF15BD"/>
    <w:rsid w:val="00EF28AD"/>
    <w:rsid w:val="00EF2934"/>
    <w:rsid w:val="00EF3136"/>
    <w:rsid w:val="00EF341E"/>
    <w:rsid w:val="00EF3AC7"/>
    <w:rsid w:val="00EF3C15"/>
    <w:rsid w:val="00EF459A"/>
    <w:rsid w:val="00EF4CD3"/>
    <w:rsid w:val="00EF4DA2"/>
    <w:rsid w:val="00EF50A5"/>
    <w:rsid w:val="00EF5BDC"/>
    <w:rsid w:val="00EF659C"/>
    <w:rsid w:val="00EF6B06"/>
    <w:rsid w:val="00EF7EFA"/>
    <w:rsid w:val="00F00294"/>
    <w:rsid w:val="00F01814"/>
    <w:rsid w:val="00F02264"/>
    <w:rsid w:val="00F0273C"/>
    <w:rsid w:val="00F02AC5"/>
    <w:rsid w:val="00F02AD6"/>
    <w:rsid w:val="00F02D97"/>
    <w:rsid w:val="00F0376B"/>
    <w:rsid w:val="00F069DB"/>
    <w:rsid w:val="00F06BCB"/>
    <w:rsid w:val="00F10080"/>
    <w:rsid w:val="00F10447"/>
    <w:rsid w:val="00F1044A"/>
    <w:rsid w:val="00F11D3D"/>
    <w:rsid w:val="00F1236C"/>
    <w:rsid w:val="00F14C5E"/>
    <w:rsid w:val="00F16D3D"/>
    <w:rsid w:val="00F20CFE"/>
    <w:rsid w:val="00F21674"/>
    <w:rsid w:val="00F225E2"/>
    <w:rsid w:val="00F22A93"/>
    <w:rsid w:val="00F239B8"/>
    <w:rsid w:val="00F24021"/>
    <w:rsid w:val="00F2646C"/>
    <w:rsid w:val="00F328AD"/>
    <w:rsid w:val="00F34C32"/>
    <w:rsid w:val="00F366AB"/>
    <w:rsid w:val="00F37571"/>
    <w:rsid w:val="00F37BBB"/>
    <w:rsid w:val="00F37C4F"/>
    <w:rsid w:val="00F41A6D"/>
    <w:rsid w:val="00F41B59"/>
    <w:rsid w:val="00F41FF3"/>
    <w:rsid w:val="00F43342"/>
    <w:rsid w:val="00F433DA"/>
    <w:rsid w:val="00F43655"/>
    <w:rsid w:val="00F447AD"/>
    <w:rsid w:val="00F46A47"/>
    <w:rsid w:val="00F47992"/>
    <w:rsid w:val="00F50D5D"/>
    <w:rsid w:val="00F5236B"/>
    <w:rsid w:val="00F53158"/>
    <w:rsid w:val="00F532DE"/>
    <w:rsid w:val="00F53A9A"/>
    <w:rsid w:val="00F54BB8"/>
    <w:rsid w:val="00F560FC"/>
    <w:rsid w:val="00F56125"/>
    <w:rsid w:val="00F56192"/>
    <w:rsid w:val="00F57635"/>
    <w:rsid w:val="00F6059E"/>
    <w:rsid w:val="00F611F3"/>
    <w:rsid w:val="00F64B2F"/>
    <w:rsid w:val="00F64B92"/>
    <w:rsid w:val="00F6612B"/>
    <w:rsid w:val="00F67916"/>
    <w:rsid w:val="00F67A5E"/>
    <w:rsid w:val="00F71245"/>
    <w:rsid w:val="00F72BFE"/>
    <w:rsid w:val="00F73B09"/>
    <w:rsid w:val="00F749FD"/>
    <w:rsid w:val="00F74C92"/>
    <w:rsid w:val="00F74F2B"/>
    <w:rsid w:val="00F76093"/>
    <w:rsid w:val="00F805A5"/>
    <w:rsid w:val="00F8324A"/>
    <w:rsid w:val="00F8368D"/>
    <w:rsid w:val="00F84A88"/>
    <w:rsid w:val="00F856C5"/>
    <w:rsid w:val="00F874BE"/>
    <w:rsid w:val="00F900F3"/>
    <w:rsid w:val="00F90D80"/>
    <w:rsid w:val="00F90F1B"/>
    <w:rsid w:val="00F924D5"/>
    <w:rsid w:val="00F928D4"/>
    <w:rsid w:val="00F94A4A"/>
    <w:rsid w:val="00F95069"/>
    <w:rsid w:val="00F95C93"/>
    <w:rsid w:val="00F960B3"/>
    <w:rsid w:val="00FA031B"/>
    <w:rsid w:val="00FA1D26"/>
    <w:rsid w:val="00FA3275"/>
    <w:rsid w:val="00FA3966"/>
    <w:rsid w:val="00FA41DD"/>
    <w:rsid w:val="00FA59E7"/>
    <w:rsid w:val="00FB208A"/>
    <w:rsid w:val="00FB2914"/>
    <w:rsid w:val="00FB2C52"/>
    <w:rsid w:val="00FB41DA"/>
    <w:rsid w:val="00FB4676"/>
    <w:rsid w:val="00FB541B"/>
    <w:rsid w:val="00FB6B73"/>
    <w:rsid w:val="00FC078F"/>
    <w:rsid w:val="00FC0C54"/>
    <w:rsid w:val="00FC0DE0"/>
    <w:rsid w:val="00FC1A37"/>
    <w:rsid w:val="00FC1F09"/>
    <w:rsid w:val="00FC2A5F"/>
    <w:rsid w:val="00FC3B40"/>
    <w:rsid w:val="00FC3C71"/>
    <w:rsid w:val="00FC3D7C"/>
    <w:rsid w:val="00FC455B"/>
    <w:rsid w:val="00FC470E"/>
    <w:rsid w:val="00FC4A03"/>
    <w:rsid w:val="00FC61E3"/>
    <w:rsid w:val="00FD0120"/>
    <w:rsid w:val="00FD08A2"/>
    <w:rsid w:val="00FD1A88"/>
    <w:rsid w:val="00FD1F7A"/>
    <w:rsid w:val="00FD2693"/>
    <w:rsid w:val="00FD2AB9"/>
    <w:rsid w:val="00FD3288"/>
    <w:rsid w:val="00FD3374"/>
    <w:rsid w:val="00FD405F"/>
    <w:rsid w:val="00FD46ED"/>
    <w:rsid w:val="00FD4E12"/>
    <w:rsid w:val="00FD7642"/>
    <w:rsid w:val="00FE1EDA"/>
    <w:rsid w:val="00FE31A5"/>
    <w:rsid w:val="00FE40A7"/>
    <w:rsid w:val="00FE55EC"/>
    <w:rsid w:val="00FE5EB8"/>
    <w:rsid w:val="00FE6054"/>
    <w:rsid w:val="00FE6520"/>
    <w:rsid w:val="00FF07B1"/>
    <w:rsid w:val="00FF17DE"/>
    <w:rsid w:val="00FF39F2"/>
    <w:rsid w:val="00FF4941"/>
    <w:rsid w:val="00FF52D6"/>
    <w:rsid w:val="00FF7898"/>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A0494"/>
  <w15:docId w15:val="{B5629D21-566B-4A69-A755-ED3D0031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705"/>
    <w:pPr>
      <w:widowControl w:val="0"/>
      <w:autoSpaceDE w:val="0"/>
      <w:autoSpaceDN w:val="0"/>
      <w:adjustRightInd w:val="0"/>
      <w:spacing w:after="0" w:line="240" w:lineRule="auto"/>
    </w:pPr>
    <w:rPr>
      <w:rFonts w:ascii="Souvenir Lt BT" w:eastAsia="Times New Roman" w:hAnsi="Souvenir Lt BT" w:cs="Times New Roman"/>
      <w:sz w:val="24"/>
      <w:szCs w:val="24"/>
    </w:rPr>
  </w:style>
  <w:style w:type="paragraph" w:styleId="Heading3">
    <w:name w:val="heading 3"/>
    <w:basedOn w:val="Normal"/>
    <w:next w:val="Normal"/>
    <w:link w:val="Heading3Char"/>
    <w:uiPriority w:val="9"/>
    <w:unhideWhenUsed/>
    <w:qFormat/>
    <w:rsid w:val="00305705"/>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65453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05705"/>
    <w:rPr>
      <w:rFonts w:ascii="Cambria" w:eastAsia="Times New Roman" w:hAnsi="Cambria" w:cs="Times New Roman"/>
      <w:b/>
      <w:bCs/>
      <w:sz w:val="26"/>
      <w:szCs w:val="26"/>
    </w:rPr>
  </w:style>
  <w:style w:type="paragraph" w:styleId="ListParagraph">
    <w:name w:val="List Paragraph"/>
    <w:basedOn w:val="Normal"/>
    <w:uiPriority w:val="34"/>
    <w:qFormat/>
    <w:rsid w:val="00305705"/>
    <w:pPr>
      <w:ind w:left="720"/>
      <w:contextualSpacing/>
    </w:pPr>
  </w:style>
  <w:style w:type="paragraph" w:styleId="Header">
    <w:name w:val="header"/>
    <w:basedOn w:val="Normal"/>
    <w:link w:val="HeaderChar"/>
    <w:rsid w:val="00A524E2"/>
    <w:pPr>
      <w:tabs>
        <w:tab w:val="center" w:pos="4320"/>
        <w:tab w:val="right" w:pos="8640"/>
      </w:tabs>
    </w:pPr>
    <w:rPr>
      <w:rFonts w:ascii="Courier New" w:hAnsi="Courier New"/>
    </w:rPr>
  </w:style>
  <w:style w:type="character" w:customStyle="1" w:styleId="HeaderChar">
    <w:name w:val="Header Char"/>
    <w:basedOn w:val="DefaultParagraphFont"/>
    <w:link w:val="Header"/>
    <w:rsid w:val="00A524E2"/>
    <w:rPr>
      <w:rFonts w:ascii="Courier New" w:eastAsia="Times New Roman" w:hAnsi="Courier New" w:cs="Times New Roman"/>
      <w:sz w:val="24"/>
      <w:szCs w:val="24"/>
    </w:rPr>
  </w:style>
  <w:style w:type="paragraph" w:customStyle="1" w:styleId="s5">
    <w:name w:val="s5"/>
    <w:basedOn w:val="Normal"/>
    <w:rsid w:val="004F012E"/>
    <w:pPr>
      <w:widowControl/>
      <w:autoSpaceDE/>
      <w:autoSpaceDN/>
      <w:adjustRightInd/>
      <w:spacing w:before="100" w:beforeAutospacing="1" w:after="100" w:afterAutospacing="1"/>
    </w:pPr>
    <w:rPr>
      <w:rFonts w:ascii="Calibri" w:eastAsiaTheme="minorHAnsi" w:hAnsi="Calibri" w:cs="Calibri"/>
      <w:sz w:val="22"/>
      <w:szCs w:val="22"/>
    </w:rPr>
  </w:style>
  <w:style w:type="character" w:customStyle="1" w:styleId="s4">
    <w:name w:val="s4"/>
    <w:basedOn w:val="DefaultParagraphFont"/>
    <w:rsid w:val="004F012E"/>
  </w:style>
  <w:style w:type="character" w:customStyle="1" w:styleId="s6">
    <w:name w:val="s6"/>
    <w:basedOn w:val="DefaultParagraphFont"/>
    <w:rsid w:val="004F012E"/>
  </w:style>
  <w:style w:type="character" w:customStyle="1" w:styleId="s7">
    <w:name w:val="s7"/>
    <w:basedOn w:val="DefaultParagraphFont"/>
    <w:rsid w:val="004F012E"/>
  </w:style>
  <w:style w:type="character" w:customStyle="1" w:styleId="UnresolvedMention1">
    <w:name w:val="Unresolved Mention1"/>
    <w:basedOn w:val="DefaultParagraphFont"/>
    <w:uiPriority w:val="99"/>
    <w:semiHidden/>
    <w:unhideWhenUsed/>
    <w:rsid w:val="002D1641"/>
    <w:rPr>
      <w:color w:val="605E5C"/>
      <w:shd w:val="clear" w:color="auto" w:fill="E1DFDD"/>
    </w:rPr>
  </w:style>
  <w:style w:type="paragraph" w:styleId="Footer">
    <w:name w:val="footer"/>
    <w:basedOn w:val="Normal"/>
    <w:link w:val="FooterChar"/>
    <w:uiPriority w:val="99"/>
    <w:unhideWhenUsed/>
    <w:rsid w:val="003C66BB"/>
    <w:pPr>
      <w:tabs>
        <w:tab w:val="center" w:pos="4680"/>
        <w:tab w:val="right" w:pos="9360"/>
      </w:tabs>
    </w:pPr>
  </w:style>
  <w:style w:type="character" w:customStyle="1" w:styleId="FooterChar">
    <w:name w:val="Footer Char"/>
    <w:basedOn w:val="DefaultParagraphFont"/>
    <w:link w:val="Footer"/>
    <w:uiPriority w:val="99"/>
    <w:rsid w:val="003C66BB"/>
    <w:rPr>
      <w:rFonts w:ascii="Souvenir Lt BT" w:eastAsia="Times New Roman" w:hAnsi="Souvenir Lt BT" w:cs="Times New Roman"/>
      <w:sz w:val="24"/>
      <w:szCs w:val="24"/>
    </w:rPr>
  </w:style>
  <w:style w:type="character" w:customStyle="1" w:styleId="UnresolvedMention2">
    <w:name w:val="Unresolved Mention2"/>
    <w:basedOn w:val="DefaultParagraphFont"/>
    <w:uiPriority w:val="99"/>
    <w:semiHidden/>
    <w:unhideWhenUsed/>
    <w:rsid w:val="00AE3862"/>
    <w:rPr>
      <w:color w:val="605E5C"/>
      <w:shd w:val="clear" w:color="auto" w:fill="E1DFDD"/>
    </w:rPr>
  </w:style>
  <w:style w:type="paragraph" w:styleId="NormalWeb">
    <w:name w:val="Normal (Web)"/>
    <w:basedOn w:val="Normal"/>
    <w:uiPriority w:val="99"/>
    <w:unhideWhenUsed/>
    <w:rsid w:val="00FE6054"/>
    <w:pPr>
      <w:widowControl/>
      <w:autoSpaceDE/>
      <w:autoSpaceDN/>
      <w:adjustRightInd/>
      <w:spacing w:before="100" w:beforeAutospacing="1" w:after="100" w:afterAutospacing="1"/>
    </w:pPr>
    <w:rPr>
      <w:rFonts w:ascii="Times New Roman" w:eastAsia="Calibri" w:hAnsi="Times New Roman"/>
    </w:rPr>
  </w:style>
  <w:style w:type="character" w:customStyle="1" w:styleId="UnresolvedMention3">
    <w:name w:val="Unresolved Mention3"/>
    <w:basedOn w:val="DefaultParagraphFont"/>
    <w:uiPriority w:val="99"/>
    <w:semiHidden/>
    <w:unhideWhenUsed/>
    <w:rsid w:val="007206F7"/>
    <w:rPr>
      <w:color w:val="605E5C"/>
      <w:shd w:val="clear" w:color="auto" w:fill="E1DFDD"/>
    </w:rPr>
  </w:style>
  <w:style w:type="character" w:styleId="CommentReference">
    <w:name w:val="annotation reference"/>
    <w:uiPriority w:val="99"/>
    <w:rsid w:val="00706824"/>
    <w:rPr>
      <w:sz w:val="16"/>
      <w:szCs w:val="16"/>
    </w:rPr>
  </w:style>
  <w:style w:type="paragraph" w:styleId="CommentText">
    <w:name w:val="annotation text"/>
    <w:basedOn w:val="Normal"/>
    <w:link w:val="CommentTextChar"/>
    <w:uiPriority w:val="99"/>
    <w:rsid w:val="00706824"/>
    <w:rPr>
      <w:rFonts w:ascii="Times New Roman" w:hAnsi="Times New Roman"/>
      <w:sz w:val="20"/>
      <w:szCs w:val="20"/>
    </w:rPr>
  </w:style>
  <w:style w:type="character" w:customStyle="1" w:styleId="CommentTextChar">
    <w:name w:val="Comment Text Char"/>
    <w:basedOn w:val="DefaultParagraphFont"/>
    <w:link w:val="CommentText"/>
    <w:uiPriority w:val="99"/>
    <w:rsid w:val="00706824"/>
    <w:rPr>
      <w:rFonts w:ascii="Times New Roman" w:eastAsia="Times New Roman" w:hAnsi="Times New Roman" w:cs="Times New Roman"/>
      <w:sz w:val="20"/>
      <w:szCs w:val="20"/>
    </w:rPr>
  </w:style>
  <w:style w:type="character" w:customStyle="1" w:styleId="UnresolvedMention4">
    <w:name w:val="Unresolved Mention4"/>
    <w:basedOn w:val="DefaultParagraphFont"/>
    <w:uiPriority w:val="99"/>
    <w:semiHidden/>
    <w:unhideWhenUsed/>
    <w:rsid w:val="005D1679"/>
    <w:rPr>
      <w:color w:val="605E5C"/>
      <w:shd w:val="clear" w:color="auto" w:fill="E1DFDD"/>
    </w:rPr>
  </w:style>
  <w:style w:type="character" w:customStyle="1" w:styleId="UnresolvedMention5">
    <w:name w:val="Unresolved Mention5"/>
    <w:basedOn w:val="DefaultParagraphFont"/>
    <w:uiPriority w:val="99"/>
    <w:semiHidden/>
    <w:unhideWhenUsed/>
    <w:rsid w:val="00F34C32"/>
    <w:rPr>
      <w:color w:val="605E5C"/>
      <w:shd w:val="clear" w:color="auto" w:fill="E1DFDD"/>
    </w:rPr>
  </w:style>
  <w:style w:type="character" w:styleId="Hyperlink">
    <w:name w:val="Hyperlink"/>
    <w:basedOn w:val="DefaultParagraphFont"/>
    <w:uiPriority w:val="99"/>
    <w:unhideWhenUsed/>
    <w:rsid w:val="00F34C32"/>
    <w:rPr>
      <w:color w:val="0563C1" w:themeColor="hyperlink"/>
      <w:u w:val="single"/>
    </w:rPr>
  </w:style>
  <w:style w:type="paragraph" w:styleId="Revision">
    <w:name w:val="Revision"/>
    <w:hidden/>
    <w:uiPriority w:val="99"/>
    <w:semiHidden/>
    <w:rsid w:val="00E71B7D"/>
    <w:pPr>
      <w:spacing w:after="0" w:line="240" w:lineRule="auto"/>
    </w:pPr>
    <w:rPr>
      <w:rFonts w:ascii="Souvenir Lt BT" w:eastAsia="Times New Roman" w:hAnsi="Souvenir Lt BT" w:cs="Times New Roman"/>
      <w:sz w:val="24"/>
      <w:szCs w:val="24"/>
    </w:rPr>
  </w:style>
  <w:style w:type="paragraph" w:styleId="BodyText">
    <w:name w:val="Body Text"/>
    <w:basedOn w:val="Normal"/>
    <w:link w:val="BodyTextChar"/>
    <w:unhideWhenUsed/>
    <w:rsid w:val="004A03D1"/>
    <w:pPr>
      <w:widowControl/>
      <w:autoSpaceDE/>
      <w:autoSpaceDN/>
      <w:adjustRightInd/>
      <w:jc w:val="center"/>
    </w:pPr>
    <w:rPr>
      <w:rFonts w:ascii="Times New Roman" w:hAnsi="Times New Roman"/>
    </w:rPr>
  </w:style>
  <w:style w:type="character" w:customStyle="1" w:styleId="BodyTextChar">
    <w:name w:val="Body Text Char"/>
    <w:basedOn w:val="DefaultParagraphFont"/>
    <w:link w:val="BodyText"/>
    <w:rsid w:val="004A03D1"/>
    <w:rPr>
      <w:rFonts w:ascii="Times New Roman" w:eastAsia="Times New Roman" w:hAnsi="Times New Roman" w:cs="Times New Roman"/>
      <w:sz w:val="24"/>
      <w:szCs w:val="24"/>
    </w:rPr>
  </w:style>
  <w:style w:type="paragraph" w:styleId="Title">
    <w:name w:val="Title"/>
    <w:basedOn w:val="Normal"/>
    <w:link w:val="TitleChar"/>
    <w:uiPriority w:val="10"/>
    <w:qFormat/>
    <w:rsid w:val="004A03D1"/>
    <w:pPr>
      <w:widowControl/>
      <w:autoSpaceDE/>
      <w:autoSpaceDN/>
      <w:adjustRightInd/>
      <w:jc w:val="center"/>
    </w:pPr>
    <w:rPr>
      <w:rFonts w:ascii="Century Schoolbook" w:eastAsia="Aptos" w:hAnsi="Century Schoolbook" w:cs="Aptos"/>
      <w:u w:val="single"/>
    </w:rPr>
  </w:style>
  <w:style w:type="character" w:customStyle="1" w:styleId="TitleChar">
    <w:name w:val="Title Char"/>
    <w:basedOn w:val="DefaultParagraphFont"/>
    <w:link w:val="Title"/>
    <w:uiPriority w:val="10"/>
    <w:rsid w:val="004A03D1"/>
    <w:rPr>
      <w:rFonts w:ascii="Century Schoolbook" w:eastAsia="Aptos" w:hAnsi="Century Schoolbook" w:cs="Aptos"/>
      <w:sz w:val="24"/>
      <w:szCs w:val="24"/>
      <w:u w:val="single"/>
    </w:rPr>
  </w:style>
  <w:style w:type="paragraph" w:styleId="NoSpacing">
    <w:name w:val="No Spacing"/>
    <w:basedOn w:val="Normal"/>
    <w:uiPriority w:val="1"/>
    <w:qFormat/>
    <w:rsid w:val="004A03D1"/>
    <w:pPr>
      <w:widowControl/>
      <w:autoSpaceDE/>
      <w:autoSpaceDN/>
      <w:adjustRightInd/>
    </w:pPr>
    <w:rPr>
      <w:rFonts w:ascii="Aptos" w:eastAsia="Aptos" w:hAnsi="Aptos" w:cs="Aptos"/>
      <w:sz w:val="22"/>
      <w:szCs w:val="22"/>
    </w:rPr>
  </w:style>
  <w:style w:type="paragraph" w:customStyle="1" w:styleId="Level1">
    <w:name w:val="Level 1"/>
    <w:basedOn w:val="Normal"/>
    <w:rsid w:val="009C6733"/>
    <w:pPr>
      <w:numPr>
        <w:numId w:val="1"/>
      </w:numPr>
      <w:ind w:left="1440" w:hanging="720"/>
      <w:outlineLvl w:val="0"/>
    </w:pPr>
    <w:rPr>
      <w:rFonts w:ascii="Times New Roman" w:hAnsi="Times New Roman"/>
      <w:sz w:val="20"/>
    </w:rPr>
  </w:style>
  <w:style w:type="character" w:customStyle="1" w:styleId="Heading4Char">
    <w:name w:val="Heading 4 Char"/>
    <w:basedOn w:val="DefaultParagraphFont"/>
    <w:link w:val="Heading4"/>
    <w:uiPriority w:val="9"/>
    <w:semiHidden/>
    <w:rsid w:val="00654531"/>
    <w:rPr>
      <w:rFonts w:asciiTheme="majorHAnsi" w:eastAsiaTheme="majorEastAsia" w:hAnsiTheme="majorHAnsi" w:cstheme="majorBidi"/>
      <w:i/>
      <w:iCs/>
      <w:color w:val="2F5496" w:themeColor="accent1" w:themeShade="BF"/>
      <w:sz w:val="24"/>
      <w:szCs w:val="24"/>
    </w:rPr>
  </w:style>
  <w:style w:type="paragraph" w:customStyle="1" w:styleId="Paragraph">
    <w:name w:val="Paragraph"/>
    <w:link w:val="ParagraphChar1"/>
    <w:qFormat/>
    <w:rsid w:val="00C91F8A"/>
    <w:pPr>
      <w:spacing w:before="120" w:after="0" w:line="240" w:lineRule="auto"/>
    </w:pPr>
    <w:rPr>
      <w:rFonts w:ascii="Times New Roman" w:eastAsia="Times New Roman" w:hAnsi="Times New Roman" w:cs="Times New Roman"/>
      <w:color w:val="000000"/>
      <w:sz w:val="24"/>
      <w:szCs w:val="24"/>
    </w:rPr>
  </w:style>
  <w:style w:type="character" w:customStyle="1" w:styleId="ParagraphChar1">
    <w:name w:val="Paragraph Char1"/>
    <w:link w:val="Paragraph"/>
    <w:rsid w:val="00C91F8A"/>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548">
      <w:bodyDiv w:val="1"/>
      <w:marLeft w:val="0"/>
      <w:marRight w:val="0"/>
      <w:marTop w:val="0"/>
      <w:marBottom w:val="0"/>
      <w:divBdr>
        <w:top w:val="none" w:sz="0" w:space="0" w:color="auto"/>
        <w:left w:val="none" w:sz="0" w:space="0" w:color="auto"/>
        <w:bottom w:val="none" w:sz="0" w:space="0" w:color="auto"/>
        <w:right w:val="none" w:sz="0" w:space="0" w:color="auto"/>
      </w:divBdr>
    </w:div>
    <w:div w:id="34089491">
      <w:bodyDiv w:val="1"/>
      <w:marLeft w:val="0"/>
      <w:marRight w:val="0"/>
      <w:marTop w:val="0"/>
      <w:marBottom w:val="0"/>
      <w:divBdr>
        <w:top w:val="none" w:sz="0" w:space="0" w:color="auto"/>
        <w:left w:val="none" w:sz="0" w:space="0" w:color="auto"/>
        <w:bottom w:val="none" w:sz="0" w:space="0" w:color="auto"/>
        <w:right w:val="none" w:sz="0" w:space="0" w:color="auto"/>
      </w:divBdr>
    </w:div>
    <w:div w:id="59333097">
      <w:bodyDiv w:val="1"/>
      <w:marLeft w:val="0"/>
      <w:marRight w:val="0"/>
      <w:marTop w:val="0"/>
      <w:marBottom w:val="0"/>
      <w:divBdr>
        <w:top w:val="none" w:sz="0" w:space="0" w:color="auto"/>
        <w:left w:val="none" w:sz="0" w:space="0" w:color="auto"/>
        <w:bottom w:val="none" w:sz="0" w:space="0" w:color="auto"/>
        <w:right w:val="none" w:sz="0" w:space="0" w:color="auto"/>
      </w:divBdr>
    </w:div>
    <w:div w:id="159390961">
      <w:bodyDiv w:val="1"/>
      <w:marLeft w:val="0"/>
      <w:marRight w:val="0"/>
      <w:marTop w:val="0"/>
      <w:marBottom w:val="0"/>
      <w:divBdr>
        <w:top w:val="none" w:sz="0" w:space="0" w:color="auto"/>
        <w:left w:val="none" w:sz="0" w:space="0" w:color="auto"/>
        <w:bottom w:val="none" w:sz="0" w:space="0" w:color="auto"/>
        <w:right w:val="none" w:sz="0" w:space="0" w:color="auto"/>
      </w:divBdr>
    </w:div>
    <w:div w:id="207300623">
      <w:bodyDiv w:val="1"/>
      <w:marLeft w:val="0"/>
      <w:marRight w:val="0"/>
      <w:marTop w:val="0"/>
      <w:marBottom w:val="0"/>
      <w:divBdr>
        <w:top w:val="none" w:sz="0" w:space="0" w:color="auto"/>
        <w:left w:val="none" w:sz="0" w:space="0" w:color="auto"/>
        <w:bottom w:val="none" w:sz="0" w:space="0" w:color="auto"/>
        <w:right w:val="none" w:sz="0" w:space="0" w:color="auto"/>
      </w:divBdr>
    </w:div>
    <w:div w:id="306512455">
      <w:bodyDiv w:val="1"/>
      <w:marLeft w:val="0"/>
      <w:marRight w:val="0"/>
      <w:marTop w:val="0"/>
      <w:marBottom w:val="0"/>
      <w:divBdr>
        <w:top w:val="none" w:sz="0" w:space="0" w:color="auto"/>
        <w:left w:val="none" w:sz="0" w:space="0" w:color="auto"/>
        <w:bottom w:val="none" w:sz="0" w:space="0" w:color="auto"/>
        <w:right w:val="none" w:sz="0" w:space="0" w:color="auto"/>
      </w:divBdr>
    </w:div>
    <w:div w:id="316231281">
      <w:bodyDiv w:val="1"/>
      <w:marLeft w:val="0"/>
      <w:marRight w:val="0"/>
      <w:marTop w:val="0"/>
      <w:marBottom w:val="0"/>
      <w:divBdr>
        <w:top w:val="none" w:sz="0" w:space="0" w:color="auto"/>
        <w:left w:val="none" w:sz="0" w:space="0" w:color="auto"/>
        <w:bottom w:val="none" w:sz="0" w:space="0" w:color="auto"/>
        <w:right w:val="none" w:sz="0" w:space="0" w:color="auto"/>
      </w:divBdr>
    </w:div>
    <w:div w:id="393628450">
      <w:bodyDiv w:val="1"/>
      <w:marLeft w:val="0"/>
      <w:marRight w:val="0"/>
      <w:marTop w:val="0"/>
      <w:marBottom w:val="0"/>
      <w:divBdr>
        <w:top w:val="none" w:sz="0" w:space="0" w:color="auto"/>
        <w:left w:val="none" w:sz="0" w:space="0" w:color="auto"/>
        <w:bottom w:val="none" w:sz="0" w:space="0" w:color="auto"/>
        <w:right w:val="none" w:sz="0" w:space="0" w:color="auto"/>
      </w:divBdr>
    </w:div>
    <w:div w:id="413624337">
      <w:bodyDiv w:val="1"/>
      <w:marLeft w:val="0"/>
      <w:marRight w:val="0"/>
      <w:marTop w:val="0"/>
      <w:marBottom w:val="0"/>
      <w:divBdr>
        <w:top w:val="none" w:sz="0" w:space="0" w:color="auto"/>
        <w:left w:val="none" w:sz="0" w:space="0" w:color="auto"/>
        <w:bottom w:val="none" w:sz="0" w:space="0" w:color="auto"/>
        <w:right w:val="none" w:sz="0" w:space="0" w:color="auto"/>
      </w:divBdr>
    </w:div>
    <w:div w:id="462358098">
      <w:bodyDiv w:val="1"/>
      <w:marLeft w:val="0"/>
      <w:marRight w:val="0"/>
      <w:marTop w:val="0"/>
      <w:marBottom w:val="0"/>
      <w:divBdr>
        <w:top w:val="none" w:sz="0" w:space="0" w:color="auto"/>
        <w:left w:val="none" w:sz="0" w:space="0" w:color="auto"/>
        <w:bottom w:val="none" w:sz="0" w:space="0" w:color="auto"/>
        <w:right w:val="none" w:sz="0" w:space="0" w:color="auto"/>
      </w:divBdr>
    </w:div>
    <w:div w:id="518156899">
      <w:bodyDiv w:val="1"/>
      <w:marLeft w:val="0"/>
      <w:marRight w:val="0"/>
      <w:marTop w:val="0"/>
      <w:marBottom w:val="0"/>
      <w:divBdr>
        <w:top w:val="none" w:sz="0" w:space="0" w:color="auto"/>
        <w:left w:val="none" w:sz="0" w:space="0" w:color="auto"/>
        <w:bottom w:val="none" w:sz="0" w:space="0" w:color="auto"/>
        <w:right w:val="none" w:sz="0" w:space="0" w:color="auto"/>
      </w:divBdr>
    </w:div>
    <w:div w:id="583152521">
      <w:bodyDiv w:val="1"/>
      <w:marLeft w:val="0"/>
      <w:marRight w:val="0"/>
      <w:marTop w:val="0"/>
      <w:marBottom w:val="0"/>
      <w:divBdr>
        <w:top w:val="none" w:sz="0" w:space="0" w:color="auto"/>
        <w:left w:val="none" w:sz="0" w:space="0" w:color="auto"/>
        <w:bottom w:val="none" w:sz="0" w:space="0" w:color="auto"/>
        <w:right w:val="none" w:sz="0" w:space="0" w:color="auto"/>
      </w:divBdr>
    </w:div>
    <w:div w:id="687561451">
      <w:bodyDiv w:val="1"/>
      <w:marLeft w:val="0"/>
      <w:marRight w:val="0"/>
      <w:marTop w:val="0"/>
      <w:marBottom w:val="0"/>
      <w:divBdr>
        <w:top w:val="none" w:sz="0" w:space="0" w:color="auto"/>
        <w:left w:val="none" w:sz="0" w:space="0" w:color="auto"/>
        <w:bottom w:val="none" w:sz="0" w:space="0" w:color="auto"/>
        <w:right w:val="none" w:sz="0" w:space="0" w:color="auto"/>
      </w:divBdr>
    </w:div>
    <w:div w:id="730343718">
      <w:bodyDiv w:val="1"/>
      <w:marLeft w:val="0"/>
      <w:marRight w:val="0"/>
      <w:marTop w:val="0"/>
      <w:marBottom w:val="0"/>
      <w:divBdr>
        <w:top w:val="none" w:sz="0" w:space="0" w:color="auto"/>
        <w:left w:val="none" w:sz="0" w:space="0" w:color="auto"/>
        <w:bottom w:val="none" w:sz="0" w:space="0" w:color="auto"/>
        <w:right w:val="none" w:sz="0" w:space="0" w:color="auto"/>
      </w:divBdr>
    </w:div>
    <w:div w:id="803084981">
      <w:bodyDiv w:val="1"/>
      <w:marLeft w:val="0"/>
      <w:marRight w:val="0"/>
      <w:marTop w:val="0"/>
      <w:marBottom w:val="0"/>
      <w:divBdr>
        <w:top w:val="none" w:sz="0" w:space="0" w:color="auto"/>
        <w:left w:val="none" w:sz="0" w:space="0" w:color="auto"/>
        <w:bottom w:val="none" w:sz="0" w:space="0" w:color="auto"/>
        <w:right w:val="none" w:sz="0" w:space="0" w:color="auto"/>
      </w:divBdr>
    </w:div>
    <w:div w:id="807627914">
      <w:bodyDiv w:val="1"/>
      <w:marLeft w:val="0"/>
      <w:marRight w:val="0"/>
      <w:marTop w:val="0"/>
      <w:marBottom w:val="0"/>
      <w:divBdr>
        <w:top w:val="none" w:sz="0" w:space="0" w:color="auto"/>
        <w:left w:val="none" w:sz="0" w:space="0" w:color="auto"/>
        <w:bottom w:val="none" w:sz="0" w:space="0" w:color="auto"/>
        <w:right w:val="none" w:sz="0" w:space="0" w:color="auto"/>
      </w:divBdr>
    </w:div>
    <w:div w:id="809790877">
      <w:bodyDiv w:val="1"/>
      <w:marLeft w:val="0"/>
      <w:marRight w:val="0"/>
      <w:marTop w:val="0"/>
      <w:marBottom w:val="0"/>
      <w:divBdr>
        <w:top w:val="none" w:sz="0" w:space="0" w:color="auto"/>
        <w:left w:val="none" w:sz="0" w:space="0" w:color="auto"/>
        <w:bottom w:val="none" w:sz="0" w:space="0" w:color="auto"/>
        <w:right w:val="none" w:sz="0" w:space="0" w:color="auto"/>
      </w:divBdr>
    </w:div>
    <w:div w:id="821503164">
      <w:bodyDiv w:val="1"/>
      <w:marLeft w:val="0"/>
      <w:marRight w:val="0"/>
      <w:marTop w:val="0"/>
      <w:marBottom w:val="0"/>
      <w:divBdr>
        <w:top w:val="none" w:sz="0" w:space="0" w:color="auto"/>
        <w:left w:val="none" w:sz="0" w:space="0" w:color="auto"/>
        <w:bottom w:val="none" w:sz="0" w:space="0" w:color="auto"/>
        <w:right w:val="none" w:sz="0" w:space="0" w:color="auto"/>
      </w:divBdr>
    </w:div>
    <w:div w:id="848252803">
      <w:bodyDiv w:val="1"/>
      <w:marLeft w:val="0"/>
      <w:marRight w:val="0"/>
      <w:marTop w:val="0"/>
      <w:marBottom w:val="0"/>
      <w:divBdr>
        <w:top w:val="none" w:sz="0" w:space="0" w:color="auto"/>
        <w:left w:val="none" w:sz="0" w:space="0" w:color="auto"/>
        <w:bottom w:val="none" w:sz="0" w:space="0" w:color="auto"/>
        <w:right w:val="none" w:sz="0" w:space="0" w:color="auto"/>
      </w:divBdr>
    </w:div>
    <w:div w:id="881787854">
      <w:bodyDiv w:val="1"/>
      <w:marLeft w:val="0"/>
      <w:marRight w:val="0"/>
      <w:marTop w:val="0"/>
      <w:marBottom w:val="0"/>
      <w:divBdr>
        <w:top w:val="none" w:sz="0" w:space="0" w:color="auto"/>
        <w:left w:val="none" w:sz="0" w:space="0" w:color="auto"/>
        <w:bottom w:val="none" w:sz="0" w:space="0" w:color="auto"/>
        <w:right w:val="none" w:sz="0" w:space="0" w:color="auto"/>
      </w:divBdr>
    </w:div>
    <w:div w:id="936793765">
      <w:bodyDiv w:val="1"/>
      <w:marLeft w:val="0"/>
      <w:marRight w:val="0"/>
      <w:marTop w:val="0"/>
      <w:marBottom w:val="0"/>
      <w:divBdr>
        <w:top w:val="none" w:sz="0" w:space="0" w:color="auto"/>
        <w:left w:val="none" w:sz="0" w:space="0" w:color="auto"/>
        <w:bottom w:val="none" w:sz="0" w:space="0" w:color="auto"/>
        <w:right w:val="none" w:sz="0" w:space="0" w:color="auto"/>
      </w:divBdr>
    </w:div>
    <w:div w:id="989478137">
      <w:bodyDiv w:val="1"/>
      <w:marLeft w:val="0"/>
      <w:marRight w:val="0"/>
      <w:marTop w:val="0"/>
      <w:marBottom w:val="0"/>
      <w:divBdr>
        <w:top w:val="none" w:sz="0" w:space="0" w:color="auto"/>
        <w:left w:val="none" w:sz="0" w:space="0" w:color="auto"/>
        <w:bottom w:val="none" w:sz="0" w:space="0" w:color="auto"/>
        <w:right w:val="none" w:sz="0" w:space="0" w:color="auto"/>
      </w:divBdr>
    </w:div>
    <w:div w:id="1001930935">
      <w:bodyDiv w:val="1"/>
      <w:marLeft w:val="0"/>
      <w:marRight w:val="0"/>
      <w:marTop w:val="0"/>
      <w:marBottom w:val="0"/>
      <w:divBdr>
        <w:top w:val="none" w:sz="0" w:space="0" w:color="auto"/>
        <w:left w:val="none" w:sz="0" w:space="0" w:color="auto"/>
        <w:bottom w:val="none" w:sz="0" w:space="0" w:color="auto"/>
        <w:right w:val="none" w:sz="0" w:space="0" w:color="auto"/>
      </w:divBdr>
    </w:div>
    <w:div w:id="1024870286">
      <w:bodyDiv w:val="1"/>
      <w:marLeft w:val="0"/>
      <w:marRight w:val="0"/>
      <w:marTop w:val="0"/>
      <w:marBottom w:val="0"/>
      <w:divBdr>
        <w:top w:val="none" w:sz="0" w:space="0" w:color="auto"/>
        <w:left w:val="none" w:sz="0" w:space="0" w:color="auto"/>
        <w:bottom w:val="none" w:sz="0" w:space="0" w:color="auto"/>
        <w:right w:val="none" w:sz="0" w:space="0" w:color="auto"/>
      </w:divBdr>
    </w:div>
    <w:div w:id="1093549393">
      <w:bodyDiv w:val="1"/>
      <w:marLeft w:val="0"/>
      <w:marRight w:val="0"/>
      <w:marTop w:val="0"/>
      <w:marBottom w:val="0"/>
      <w:divBdr>
        <w:top w:val="none" w:sz="0" w:space="0" w:color="auto"/>
        <w:left w:val="none" w:sz="0" w:space="0" w:color="auto"/>
        <w:bottom w:val="none" w:sz="0" w:space="0" w:color="auto"/>
        <w:right w:val="none" w:sz="0" w:space="0" w:color="auto"/>
      </w:divBdr>
    </w:div>
    <w:div w:id="1146049923">
      <w:bodyDiv w:val="1"/>
      <w:marLeft w:val="0"/>
      <w:marRight w:val="0"/>
      <w:marTop w:val="0"/>
      <w:marBottom w:val="0"/>
      <w:divBdr>
        <w:top w:val="none" w:sz="0" w:space="0" w:color="auto"/>
        <w:left w:val="none" w:sz="0" w:space="0" w:color="auto"/>
        <w:bottom w:val="none" w:sz="0" w:space="0" w:color="auto"/>
        <w:right w:val="none" w:sz="0" w:space="0" w:color="auto"/>
      </w:divBdr>
    </w:div>
    <w:div w:id="1174567088">
      <w:bodyDiv w:val="1"/>
      <w:marLeft w:val="0"/>
      <w:marRight w:val="0"/>
      <w:marTop w:val="0"/>
      <w:marBottom w:val="0"/>
      <w:divBdr>
        <w:top w:val="none" w:sz="0" w:space="0" w:color="auto"/>
        <w:left w:val="none" w:sz="0" w:space="0" w:color="auto"/>
        <w:bottom w:val="none" w:sz="0" w:space="0" w:color="auto"/>
        <w:right w:val="none" w:sz="0" w:space="0" w:color="auto"/>
      </w:divBdr>
    </w:div>
    <w:div w:id="1183400985">
      <w:bodyDiv w:val="1"/>
      <w:marLeft w:val="0"/>
      <w:marRight w:val="0"/>
      <w:marTop w:val="0"/>
      <w:marBottom w:val="0"/>
      <w:divBdr>
        <w:top w:val="none" w:sz="0" w:space="0" w:color="auto"/>
        <w:left w:val="none" w:sz="0" w:space="0" w:color="auto"/>
        <w:bottom w:val="none" w:sz="0" w:space="0" w:color="auto"/>
        <w:right w:val="none" w:sz="0" w:space="0" w:color="auto"/>
      </w:divBdr>
    </w:div>
    <w:div w:id="1208226490">
      <w:bodyDiv w:val="1"/>
      <w:marLeft w:val="0"/>
      <w:marRight w:val="0"/>
      <w:marTop w:val="0"/>
      <w:marBottom w:val="0"/>
      <w:divBdr>
        <w:top w:val="none" w:sz="0" w:space="0" w:color="auto"/>
        <w:left w:val="none" w:sz="0" w:space="0" w:color="auto"/>
        <w:bottom w:val="none" w:sz="0" w:space="0" w:color="auto"/>
        <w:right w:val="none" w:sz="0" w:space="0" w:color="auto"/>
      </w:divBdr>
    </w:div>
    <w:div w:id="1211574697">
      <w:bodyDiv w:val="1"/>
      <w:marLeft w:val="0"/>
      <w:marRight w:val="0"/>
      <w:marTop w:val="0"/>
      <w:marBottom w:val="0"/>
      <w:divBdr>
        <w:top w:val="none" w:sz="0" w:space="0" w:color="auto"/>
        <w:left w:val="none" w:sz="0" w:space="0" w:color="auto"/>
        <w:bottom w:val="none" w:sz="0" w:space="0" w:color="auto"/>
        <w:right w:val="none" w:sz="0" w:space="0" w:color="auto"/>
      </w:divBdr>
    </w:div>
    <w:div w:id="1282416577">
      <w:bodyDiv w:val="1"/>
      <w:marLeft w:val="0"/>
      <w:marRight w:val="0"/>
      <w:marTop w:val="0"/>
      <w:marBottom w:val="0"/>
      <w:divBdr>
        <w:top w:val="none" w:sz="0" w:space="0" w:color="auto"/>
        <w:left w:val="none" w:sz="0" w:space="0" w:color="auto"/>
        <w:bottom w:val="none" w:sz="0" w:space="0" w:color="auto"/>
        <w:right w:val="none" w:sz="0" w:space="0" w:color="auto"/>
      </w:divBdr>
    </w:div>
    <w:div w:id="1315452203">
      <w:bodyDiv w:val="1"/>
      <w:marLeft w:val="0"/>
      <w:marRight w:val="0"/>
      <w:marTop w:val="0"/>
      <w:marBottom w:val="0"/>
      <w:divBdr>
        <w:top w:val="none" w:sz="0" w:space="0" w:color="auto"/>
        <w:left w:val="none" w:sz="0" w:space="0" w:color="auto"/>
        <w:bottom w:val="none" w:sz="0" w:space="0" w:color="auto"/>
        <w:right w:val="none" w:sz="0" w:space="0" w:color="auto"/>
      </w:divBdr>
    </w:div>
    <w:div w:id="1335644404">
      <w:bodyDiv w:val="1"/>
      <w:marLeft w:val="0"/>
      <w:marRight w:val="0"/>
      <w:marTop w:val="0"/>
      <w:marBottom w:val="0"/>
      <w:divBdr>
        <w:top w:val="none" w:sz="0" w:space="0" w:color="auto"/>
        <w:left w:val="none" w:sz="0" w:space="0" w:color="auto"/>
        <w:bottom w:val="none" w:sz="0" w:space="0" w:color="auto"/>
        <w:right w:val="none" w:sz="0" w:space="0" w:color="auto"/>
      </w:divBdr>
    </w:div>
    <w:div w:id="1342003031">
      <w:bodyDiv w:val="1"/>
      <w:marLeft w:val="0"/>
      <w:marRight w:val="0"/>
      <w:marTop w:val="0"/>
      <w:marBottom w:val="0"/>
      <w:divBdr>
        <w:top w:val="none" w:sz="0" w:space="0" w:color="auto"/>
        <w:left w:val="none" w:sz="0" w:space="0" w:color="auto"/>
        <w:bottom w:val="none" w:sz="0" w:space="0" w:color="auto"/>
        <w:right w:val="none" w:sz="0" w:space="0" w:color="auto"/>
      </w:divBdr>
    </w:div>
    <w:div w:id="1462769738">
      <w:bodyDiv w:val="1"/>
      <w:marLeft w:val="0"/>
      <w:marRight w:val="0"/>
      <w:marTop w:val="0"/>
      <w:marBottom w:val="0"/>
      <w:divBdr>
        <w:top w:val="none" w:sz="0" w:space="0" w:color="auto"/>
        <w:left w:val="none" w:sz="0" w:space="0" w:color="auto"/>
        <w:bottom w:val="none" w:sz="0" w:space="0" w:color="auto"/>
        <w:right w:val="none" w:sz="0" w:space="0" w:color="auto"/>
      </w:divBdr>
    </w:div>
    <w:div w:id="1478260297">
      <w:bodyDiv w:val="1"/>
      <w:marLeft w:val="0"/>
      <w:marRight w:val="0"/>
      <w:marTop w:val="0"/>
      <w:marBottom w:val="0"/>
      <w:divBdr>
        <w:top w:val="none" w:sz="0" w:space="0" w:color="auto"/>
        <w:left w:val="none" w:sz="0" w:space="0" w:color="auto"/>
        <w:bottom w:val="none" w:sz="0" w:space="0" w:color="auto"/>
        <w:right w:val="none" w:sz="0" w:space="0" w:color="auto"/>
      </w:divBdr>
    </w:div>
    <w:div w:id="1625767393">
      <w:bodyDiv w:val="1"/>
      <w:marLeft w:val="0"/>
      <w:marRight w:val="0"/>
      <w:marTop w:val="0"/>
      <w:marBottom w:val="0"/>
      <w:divBdr>
        <w:top w:val="none" w:sz="0" w:space="0" w:color="auto"/>
        <w:left w:val="none" w:sz="0" w:space="0" w:color="auto"/>
        <w:bottom w:val="none" w:sz="0" w:space="0" w:color="auto"/>
        <w:right w:val="none" w:sz="0" w:space="0" w:color="auto"/>
      </w:divBdr>
    </w:div>
    <w:div w:id="1697728324">
      <w:bodyDiv w:val="1"/>
      <w:marLeft w:val="0"/>
      <w:marRight w:val="0"/>
      <w:marTop w:val="0"/>
      <w:marBottom w:val="0"/>
      <w:divBdr>
        <w:top w:val="none" w:sz="0" w:space="0" w:color="auto"/>
        <w:left w:val="none" w:sz="0" w:space="0" w:color="auto"/>
        <w:bottom w:val="none" w:sz="0" w:space="0" w:color="auto"/>
        <w:right w:val="none" w:sz="0" w:space="0" w:color="auto"/>
      </w:divBdr>
    </w:div>
    <w:div w:id="1731342790">
      <w:bodyDiv w:val="1"/>
      <w:marLeft w:val="0"/>
      <w:marRight w:val="0"/>
      <w:marTop w:val="0"/>
      <w:marBottom w:val="0"/>
      <w:divBdr>
        <w:top w:val="none" w:sz="0" w:space="0" w:color="auto"/>
        <w:left w:val="none" w:sz="0" w:space="0" w:color="auto"/>
        <w:bottom w:val="none" w:sz="0" w:space="0" w:color="auto"/>
        <w:right w:val="none" w:sz="0" w:space="0" w:color="auto"/>
      </w:divBdr>
    </w:div>
    <w:div w:id="1734691605">
      <w:bodyDiv w:val="1"/>
      <w:marLeft w:val="0"/>
      <w:marRight w:val="0"/>
      <w:marTop w:val="0"/>
      <w:marBottom w:val="0"/>
      <w:divBdr>
        <w:top w:val="none" w:sz="0" w:space="0" w:color="auto"/>
        <w:left w:val="none" w:sz="0" w:space="0" w:color="auto"/>
        <w:bottom w:val="none" w:sz="0" w:space="0" w:color="auto"/>
        <w:right w:val="none" w:sz="0" w:space="0" w:color="auto"/>
      </w:divBdr>
    </w:div>
    <w:div w:id="1743676276">
      <w:bodyDiv w:val="1"/>
      <w:marLeft w:val="0"/>
      <w:marRight w:val="0"/>
      <w:marTop w:val="0"/>
      <w:marBottom w:val="0"/>
      <w:divBdr>
        <w:top w:val="none" w:sz="0" w:space="0" w:color="auto"/>
        <w:left w:val="none" w:sz="0" w:space="0" w:color="auto"/>
        <w:bottom w:val="none" w:sz="0" w:space="0" w:color="auto"/>
        <w:right w:val="none" w:sz="0" w:space="0" w:color="auto"/>
      </w:divBdr>
    </w:div>
    <w:div w:id="1844054749">
      <w:bodyDiv w:val="1"/>
      <w:marLeft w:val="0"/>
      <w:marRight w:val="0"/>
      <w:marTop w:val="0"/>
      <w:marBottom w:val="0"/>
      <w:divBdr>
        <w:top w:val="none" w:sz="0" w:space="0" w:color="auto"/>
        <w:left w:val="none" w:sz="0" w:space="0" w:color="auto"/>
        <w:bottom w:val="none" w:sz="0" w:space="0" w:color="auto"/>
        <w:right w:val="none" w:sz="0" w:space="0" w:color="auto"/>
      </w:divBdr>
    </w:div>
    <w:div w:id="1908877543">
      <w:bodyDiv w:val="1"/>
      <w:marLeft w:val="0"/>
      <w:marRight w:val="0"/>
      <w:marTop w:val="0"/>
      <w:marBottom w:val="0"/>
      <w:divBdr>
        <w:top w:val="none" w:sz="0" w:space="0" w:color="auto"/>
        <w:left w:val="none" w:sz="0" w:space="0" w:color="auto"/>
        <w:bottom w:val="none" w:sz="0" w:space="0" w:color="auto"/>
        <w:right w:val="none" w:sz="0" w:space="0" w:color="auto"/>
      </w:divBdr>
    </w:div>
    <w:div w:id="1914582410">
      <w:bodyDiv w:val="1"/>
      <w:marLeft w:val="0"/>
      <w:marRight w:val="0"/>
      <w:marTop w:val="0"/>
      <w:marBottom w:val="0"/>
      <w:divBdr>
        <w:top w:val="none" w:sz="0" w:space="0" w:color="auto"/>
        <w:left w:val="none" w:sz="0" w:space="0" w:color="auto"/>
        <w:bottom w:val="none" w:sz="0" w:space="0" w:color="auto"/>
        <w:right w:val="none" w:sz="0" w:space="0" w:color="auto"/>
      </w:divBdr>
    </w:div>
    <w:div w:id="1995335622">
      <w:bodyDiv w:val="1"/>
      <w:marLeft w:val="0"/>
      <w:marRight w:val="0"/>
      <w:marTop w:val="0"/>
      <w:marBottom w:val="0"/>
      <w:divBdr>
        <w:top w:val="none" w:sz="0" w:space="0" w:color="auto"/>
        <w:left w:val="none" w:sz="0" w:space="0" w:color="auto"/>
        <w:bottom w:val="none" w:sz="0" w:space="0" w:color="auto"/>
        <w:right w:val="none" w:sz="0" w:space="0" w:color="auto"/>
      </w:divBdr>
    </w:div>
    <w:div w:id="2059696111">
      <w:bodyDiv w:val="1"/>
      <w:marLeft w:val="0"/>
      <w:marRight w:val="0"/>
      <w:marTop w:val="0"/>
      <w:marBottom w:val="0"/>
      <w:divBdr>
        <w:top w:val="none" w:sz="0" w:space="0" w:color="auto"/>
        <w:left w:val="none" w:sz="0" w:space="0" w:color="auto"/>
        <w:bottom w:val="none" w:sz="0" w:space="0" w:color="auto"/>
        <w:right w:val="none" w:sz="0" w:space="0" w:color="auto"/>
      </w:divBdr>
    </w:div>
    <w:div w:id="2128235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9D107-BD9F-460E-86CE-5DC857E95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1333</Words>
  <Characters>7600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dc:creator>
  <cp:keywords/>
  <dc:description/>
  <cp:lastModifiedBy>Amber Huggett</cp:lastModifiedBy>
  <cp:revision>2</cp:revision>
  <cp:lastPrinted>2026-04-15T18:54:00Z</cp:lastPrinted>
  <dcterms:created xsi:type="dcterms:W3CDTF">2026-08-10T17:21:00Z</dcterms:created>
  <dcterms:modified xsi:type="dcterms:W3CDTF">2026-08-10T17:21:00Z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86b39a-f873-4afb-95b7-159453b5f857_Enabled">
    <vt:lpwstr>true</vt:lpwstr>
  </property>
  <property fmtid="{D5CDD505-2E9C-101B-9397-08002B2CF9AE}" pid="3" name="MSIP_Label_9386b39a-f873-4afb-95b7-159453b5f857_SetDate">
    <vt:lpwstr>2021-12-17T16:26:03Z</vt:lpwstr>
  </property>
  <property fmtid="{D5CDD505-2E9C-101B-9397-08002B2CF9AE}" pid="4" name="MSIP_Label_9386b39a-f873-4afb-95b7-159453b5f857_Method">
    <vt:lpwstr>Standard</vt:lpwstr>
  </property>
  <property fmtid="{D5CDD505-2E9C-101B-9397-08002B2CF9AE}" pid="5" name="MSIP_Label_9386b39a-f873-4afb-95b7-159453b5f857_Name">
    <vt:lpwstr>General</vt:lpwstr>
  </property>
  <property fmtid="{D5CDD505-2E9C-101B-9397-08002B2CF9AE}" pid="6" name="MSIP_Label_9386b39a-f873-4afb-95b7-159453b5f857_SiteId">
    <vt:lpwstr>3d918542-68a9-4e89-ac7a-0f74754ddb24</vt:lpwstr>
  </property>
  <property fmtid="{D5CDD505-2E9C-101B-9397-08002B2CF9AE}" pid="7" name="MSIP_Label_9386b39a-f873-4afb-95b7-159453b5f857_ActionId">
    <vt:lpwstr>8791a607-6981-439f-895b-9df8d3450dc1</vt:lpwstr>
  </property>
  <property fmtid="{D5CDD505-2E9C-101B-9397-08002B2CF9AE}" pid="8" name="MSIP_Label_9386b39a-f873-4afb-95b7-159453b5f857_ContentBits">
    <vt:lpwstr>0</vt:lpwstr>
  </property>
</Properties>
</file>